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ПОЛОЖЕНИЕ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о проведении конкурса</w:t>
      </w:r>
      <w:r w:rsidR="00C37A6B">
        <w:rPr>
          <w:b/>
          <w:bCs/>
          <w:color w:val="000000" w:themeColor="text1"/>
          <w:sz w:val="28"/>
          <w:szCs w:val="28"/>
        </w:rPr>
        <w:t xml:space="preserve"> рисунков «Дети против террора»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 xml:space="preserve">1.1. Настоящее положение определяет и регулирует порядок проведения конкурса </w:t>
      </w:r>
      <w:r w:rsidR="00C37A6B">
        <w:rPr>
          <w:color w:val="000000" w:themeColor="text1"/>
          <w:sz w:val="28"/>
          <w:szCs w:val="28"/>
        </w:rPr>
        <w:t>рисунков «Дети против террора».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 xml:space="preserve">1.3. Организатором конкурса является </w:t>
      </w:r>
      <w:r w:rsidR="00C37A6B">
        <w:rPr>
          <w:color w:val="000000" w:themeColor="text1"/>
          <w:sz w:val="28"/>
          <w:szCs w:val="28"/>
        </w:rPr>
        <w:t>МАОУ «</w:t>
      </w:r>
      <w:proofErr w:type="spellStart"/>
      <w:r w:rsidR="00C37A6B">
        <w:rPr>
          <w:color w:val="000000" w:themeColor="text1"/>
          <w:sz w:val="28"/>
          <w:szCs w:val="28"/>
        </w:rPr>
        <w:t>Татановская</w:t>
      </w:r>
      <w:proofErr w:type="spellEnd"/>
      <w:r w:rsidR="00C37A6B">
        <w:rPr>
          <w:color w:val="000000" w:themeColor="text1"/>
          <w:sz w:val="28"/>
          <w:szCs w:val="28"/>
        </w:rPr>
        <w:t xml:space="preserve"> СОШ»</w:t>
      </w:r>
      <w:r w:rsidRPr="00C37A6B">
        <w:rPr>
          <w:color w:val="000000" w:themeColor="text1"/>
          <w:sz w:val="28"/>
          <w:szCs w:val="28"/>
        </w:rPr>
        <w:t>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2. Цель</w:t>
      </w:r>
    </w:p>
    <w:p w:rsidR="00F774A2" w:rsidRPr="00C37A6B" w:rsidRDefault="00C37A6B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/>
          <w:sz w:val="28"/>
          <w:szCs w:val="28"/>
        </w:rPr>
        <w:t>Цель конкурса</w:t>
      </w:r>
      <w:r w:rsidRPr="00C37A6B">
        <w:rPr>
          <w:color w:val="000000"/>
          <w:sz w:val="28"/>
          <w:szCs w:val="28"/>
        </w:rPr>
        <w:t xml:space="preserve"> -  побудить детей выразить в рисунках с помощью красок и карандашей своё отношение к насилию и террору с тем, чтобы вместе с взрослыми противостоять этой угрозе, с которой сегодня сталкивается весь мир.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3. Задачи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3.1. Привлечение детей к агитации против идей терроризма и экстремизма в среде сверстников.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3.2. Воспитание у детей уважения к ценностям мирной жизни и увековечение памяти погибших в террористических актах.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4. Участники Конкурса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Участниками конкурса являются</w:t>
      </w:r>
      <w:r w:rsidRPr="00C37A6B">
        <w:rPr>
          <w:b/>
          <w:bCs/>
          <w:color w:val="000000" w:themeColor="text1"/>
          <w:sz w:val="28"/>
          <w:szCs w:val="28"/>
        </w:rPr>
        <w:t> </w:t>
      </w:r>
      <w:r w:rsidR="00C37A6B">
        <w:rPr>
          <w:b/>
          <w:bCs/>
          <w:color w:val="000000" w:themeColor="text1"/>
          <w:sz w:val="28"/>
          <w:szCs w:val="28"/>
        </w:rPr>
        <w:t>учащиеся 3-4 классов</w:t>
      </w:r>
      <w:r w:rsidRPr="00C37A6B">
        <w:rPr>
          <w:b/>
          <w:bCs/>
          <w:color w:val="000000" w:themeColor="text1"/>
          <w:sz w:val="28"/>
          <w:szCs w:val="28"/>
        </w:rPr>
        <w:t>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5. Требования к конкурсным работам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5.1. Тематика конкурса: противодействие идеологии терроризма, пропаганда ценности человеческой жизни, народное единство.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 xml:space="preserve">5.2. </w:t>
      </w:r>
      <w:r w:rsidR="00C37A6B">
        <w:rPr>
          <w:color w:val="000000" w:themeColor="text1"/>
          <w:sz w:val="28"/>
          <w:szCs w:val="28"/>
        </w:rPr>
        <w:t>Рисунки</w:t>
      </w:r>
      <w:r w:rsidRPr="00C37A6B">
        <w:rPr>
          <w:color w:val="000000" w:themeColor="text1"/>
          <w:sz w:val="28"/>
          <w:szCs w:val="28"/>
        </w:rPr>
        <w:t xml:space="preserve"> на </w:t>
      </w:r>
      <w:r w:rsidR="00C37A6B">
        <w:rPr>
          <w:color w:val="000000" w:themeColor="text1"/>
          <w:sz w:val="28"/>
          <w:szCs w:val="28"/>
        </w:rPr>
        <w:t xml:space="preserve">конкурс принимаются в формате </w:t>
      </w:r>
      <w:r w:rsidRPr="00C37A6B">
        <w:rPr>
          <w:color w:val="000000" w:themeColor="text1"/>
          <w:sz w:val="28"/>
          <w:szCs w:val="28"/>
        </w:rPr>
        <w:t>А</w:t>
      </w:r>
      <w:proofErr w:type="gramStart"/>
      <w:r w:rsidRPr="00C37A6B">
        <w:rPr>
          <w:color w:val="000000" w:themeColor="text1"/>
          <w:sz w:val="28"/>
          <w:szCs w:val="28"/>
        </w:rPr>
        <w:t>4</w:t>
      </w:r>
      <w:proofErr w:type="gramEnd"/>
      <w:r w:rsidRPr="00C37A6B">
        <w:rPr>
          <w:color w:val="000000" w:themeColor="text1"/>
          <w:sz w:val="28"/>
          <w:szCs w:val="28"/>
        </w:rPr>
        <w:t xml:space="preserve">. На конкурс не принимаются </w:t>
      </w:r>
      <w:r w:rsidR="00C37A6B">
        <w:rPr>
          <w:color w:val="000000" w:themeColor="text1"/>
          <w:sz w:val="28"/>
          <w:szCs w:val="28"/>
        </w:rPr>
        <w:t>рисунки</w:t>
      </w:r>
      <w:r w:rsidRPr="00C37A6B">
        <w:rPr>
          <w:color w:val="000000" w:themeColor="text1"/>
          <w:sz w:val="28"/>
          <w:szCs w:val="28"/>
        </w:rPr>
        <w:t>, содержание которых пропагандирует насилие, расовую или национальную неприязнь, религиозную нетерпимость и нарушают действующее законодательство Российской Федерации.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5.3. На конкурс от у</w:t>
      </w:r>
      <w:r w:rsidR="00C37A6B">
        <w:rPr>
          <w:color w:val="000000" w:themeColor="text1"/>
          <w:sz w:val="28"/>
          <w:szCs w:val="28"/>
        </w:rPr>
        <w:t>частника принимается один рисун</w:t>
      </w:r>
      <w:r w:rsidRPr="00C37A6B">
        <w:rPr>
          <w:color w:val="000000" w:themeColor="text1"/>
          <w:sz w:val="28"/>
          <w:szCs w:val="28"/>
        </w:rPr>
        <w:t>о</w:t>
      </w:r>
      <w:r w:rsidR="00C37A6B">
        <w:rPr>
          <w:color w:val="000000" w:themeColor="text1"/>
          <w:sz w:val="28"/>
          <w:szCs w:val="28"/>
        </w:rPr>
        <w:t>к</w:t>
      </w:r>
      <w:r w:rsidRPr="00C37A6B">
        <w:rPr>
          <w:color w:val="000000" w:themeColor="text1"/>
          <w:sz w:val="28"/>
          <w:szCs w:val="28"/>
        </w:rPr>
        <w:t xml:space="preserve"> формат</w:t>
      </w:r>
      <w:r w:rsidR="00C37A6B">
        <w:rPr>
          <w:color w:val="000000" w:themeColor="text1"/>
          <w:sz w:val="28"/>
          <w:szCs w:val="28"/>
        </w:rPr>
        <w:t>а</w:t>
      </w:r>
      <w:r w:rsidRPr="00C37A6B">
        <w:rPr>
          <w:color w:val="000000" w:themeColor="text1"/>
          <w:sz w:val="28"/>
          <w:szCs w:val="28"/>
        </w:rPr>
        <w:t xml:space="preserve">  А</w:t>
      </w:r>
      <w:proofErr w:type="gramStart"/>
      <w:r w:rsidRPr="00C37A6B">
        <w:rPr>
          <w:color w:val="000000" w:themeColor="text1"/>
          <w:sz w:val="28"/>
          <w:szCs w:val="28"/>
        </w:rPr>
        <w:t>4</w:t>
      </w:r>
      <w:proofErr w:type="gramEnd"/>
      <w:r w:rsidRPr="00C37A6B">
        <w:rPr>
          <w:color w:val="000000" w:themeColor="text1"/>
          <w:sz w:val="28"/>
          <w:szCs w:val="28"/>
        </w:rPr>
        <w:t>. Работы выполняются в любой технике (карандаш, акварель, гуашь).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5.4. Наличие этикетки с названием, ФИО автора</w:t>
      </w:r>
      <w:r w:rsidR="00C37A6B">
        <w:rPr>
          <w:color w:val="000000" w:themeColor="text1"/>
          <w:sz w:val="28"/>
          <w:szCs w:val="28"/>
        </w:rPr>
        <w:t xml:space="preserve"> обязательно</w:t>
      </w:r>
      <w:r w:rsidRPr="00C37A6B">
        <w:rPr>
          <w:color w:val="000000" w:themeColor="text1"/>
          <w:sz w:val="28"/>
          <w:szCs w:val="28"/>
        </w:rPr>
        <w:t>. Этикетка расположена в правом нижнем углу рисунка.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6. Порядок и сроки предоставления работ для участия в Конкурсе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6.1.</w:t>
      </w:r>
      <w:r w:rsidR="00C37A6B">
        <w:rPr>
          <w:b/>
          <w:bCs/>
          <w:color w:val="000000" w:themeColor="text1"/>
          <w:sz w:val="28"/>
          <w:szCs w:val="28"/>
        </w:rPr>
        <w:t> Конкурс проводится с 23</w:t>
      </w:r>
      <w:r w:rsidRPr="00C37A6B">
        <w:rPr>
          <w:b/>
          <w:bCs/>
          <w:color w:val="000000" w:themeColor="text1"/>
          <w:sz w:val="28"/>
          <w:szCs w:val="28"/>
        </w:rPr>
        <w:t>.</w:t>
      </w:r>
      <w:r w:rsidR="00C37A6B">
        <w:rPr>
          <w:b/>
          <w:bCs/>
          <w:color w:val="000000" w:themeColor="text1"/>
          <w:sz w:val="28"/>
          <w:szCs w:val="28"/>
        </w:rPr>
        <w:t>11</w:t>
      </w:r>
      <w:r w:rsidRPr="00C37A6B">
        <w:rPr>
          <w:b/>
          <w:bCs/>
          <w:color w:val="000000" w:themeColor="text1"/>
          <w:sz w:val="28"/>
          <w:szCs w:val="28"/>
        </w:rPr>
        <w:t>.202</w:t>
      </w:r>
      <w:r w:rsidR="00C37A6B">
        <w:rPr>
          <w:b/>
          <w:bCs/>
          <w:color w:val="000000" w:themeColor="text1"/>
          <w:sz w:val="28"/>
          <w:szCs w:val="28"/>
        </w:rPr>
        <w:t>2</w:t>
      </w:r>
      <w:r w:rsidRPr="00C37A6B">
        <w:rPr>
          <w:b/>
          <w:bCs/>
          <w:color w:val="000000" w:themeColor="text1"/>
          <w:sz w:val="28"/>
          <w:szCs w:val="28"/>
        </w:rPr>
        <w:t xml:space="preserve"> по </w:t>
      </w:r>
      <w:r w:rsidR="00C37A6B">
        <w:rPr>
          <w:b/>
          <w:bCs/>
          <w:color w:val="000000" w:themeColor="text1"/>
          <w:sz w:val="28"/>
          <w:szCs w:val="28"/>
        </w:rPr>
        <w:t>06.12</w:t>
      </w:r>
      <w:r w:rsidRPr="00C37A6B">
        <w:rPr>
          <w:b/>
          <w:bCs/>
          <w:color w:val="000000" w:themeColor="text1"/>
          <w:sz w:val="28"/>
          <w:szCs w:val="28"/>
        </w:rPr>
        <w:t>.202</w:t>
      </w:r>
      <w:r w:rsidR="00C37A6B">
        <w:rPr>
          <w:b/>
          <w:bCs/>
          <w:color w:val="000000" w:themeColor="text1"/>
          <w:sz w:val="28"/>
          <w:szCs w:val="28"/>
        </w:rPr>
        <w:t>2</w:t>
      </w:r>
      <w:r w:rsidRPr="00C37A6B">
        <w:rPr>
          <w:b/>
          <w:bCs/>
          <w:color w:val="000000" w:themeColor="text1"/>
          <w:sz w:val="28"/>
          <w:szCs w:val="28"/>
        </w:rPr>
        <w:t xml:space="preserve"> года включительно.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6.2. Конкурсные работы должны</w:t>
      </w:r>
      <w:r w:rsidR="00C37A6B">
        <w:rPr>
          <w:color w:val="000000" w:themeColor="text1"/>
          <w:sz w:val="28"/>
          <w:szCs w:val="28"/>
        </w:rPr>
        <w:t xml:space="preserve"> быть направлены до 06</w:t>
      </w:r>
      <w:r w:rsidRPr="00C37A6B">
        <w:rPr>
          <w:color w:val="000000" w:themeColor="text1"/>
          <w:sz w:val="28"/>
          <w:szCs w:val="28"/>
        </w:rPr>
        <w:t>.</w:t>
      </w:r>
      <w:r w:rsidR="00C37A6B">
        <w:rPr>
          <w:color w:val="000000" w:themeColor="text1"/>
          <w:sz w:val="28"/>
          <w:szCs w:val="28"/>
        </w:rPr>
        <w:t>12</w:t>
      </w:r>
      <w:r w:rsidRPr="00C37A6B">
        <w:rPr>
          <w:color w:val="000000" w:themeColor="text1"/>
          <w:sz w:val="28"/>
          <w:szCs w:val="28"/>
        </w:rPr>
        <w:t>.202</w:t>
      </w:r>
      <w:r w:rsidR="00C37A6B">
        <w:rPr>
          <w:color w:val="000000" w:themeColor="text1"/>
          <w:sz w:val="28"/>
          <w:szCs w:val="28"/>
        </w:rPr>
        <w:t>2</w:t>
      </w:r>
      <w:r w:rsidRPr="00C37A6B">
        <w:rPr>
          <w:color w:val="000000" w:themeColor="text1"/>
          <w:sz w:val="28"/>
          <w:szCs w:val="28"/>
        </w:rPr>
        <w:t xml:space="preserve"> года </w:t>
      </w:r>
      <w:r w:rsidR="00C37A6B">
        <w:rPr>
          <w:color w:val="000000" w:themeColor="text1"/>
          <w:sz w:val="28"/>
          <w:szCs w:val="28"/>
        </w:rPr>
        <w:t>советнику директора по воспитанию Паниной Людмиле Олеговне.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7. Подведение итогов Конкурса</w:t>
      </w:r>
    </w:p>
    <w:p w:rsidR="00F774A2" w:rsidRPr="00C37A6B" w:rsidRDefault="00F774A2" w:rsidP="00DE57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 xml:space="preserve">7.1. Поданные на конкурс материалы </w:t>
      </w:r>
      <w:bookmarkStart w:id="0" w:name="_GoBack"/>
      <w:r w:rsidRPr="00C37A6B">
        <w:rPr>
          <w:color w:val="000000" w:themeColor="text1"/>
          <w:sz w:val="28"/>
          <w:szCs w:val="28"/>
        </w:rPr>
        <w:t>рассматриваются на общем заседании жюри. Решение о победителях конкурса принимается на заседании жюри большинством голосов присутствующих. При равенстве голосов решающим является голос председателя жюри. Для единообразного сравнения конкурсных работ установлены следующие критерии оценки:</w:t>
      </w:r>
    </w:p>
    <w:p w:rsidR="00F774A2" w:rsidRPr="00C37A6B" w:rsidRDefault="00F774A2" w:rsidP="00DE57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- всестороннее отражение темы;</w:t>
      </w:r>
    </w:p>
    <w:bookmarkEnd w:id="0"/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- оригинальность идеи;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- художественная выразительность.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lastRenderedPageBreak/>
        <w:t>7.2. Решение жюри оформляется протоколом. В протоколе содержатся сведения о предмете конкурса, составе жюри, данные о победителях конкурса.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>7.3. Результаты Конкурса утверждаются и подписываются председателем жюри и секретарём жюри.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37A6B">
        <w:rPr>
          <w:b/>
          <w:bCs/>
          <w:color w:val="000000" w:themeColor="text1"/>
          <w:sz w:val="28"/>
          <w:szCs w:val="28"/>
        </w:rPr>
        <w:t>8. Награждение участников Конкурса</w:t>
      </w:r>
    </w:p>
    <w:p w:rsidR="00F774A2" w:rsidRPr="00C37A6B" w:rsidRDefault="00F774A2" w:rsidP="00C37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7A6B">
        <w:rPr>
          <w:color w:val="000000" w:themeColor="text1"/>
          <w:sz w:val="28"/>
          <w:szCs w:val="28"/>
        </w:rPr>
        <w:t xml:space="preserve">8.1. Все участники Конкурса награждаются </w:t>
      </w:r>
      <w:r w:rsidR="00C37A6B">
        <w:rPr>
          <w:color w:val="000000" w:themeColor="text1"/>
          <w:sz w:val="28"/>
          <w:szCs w:val="28"/>
        </w:rPr>
        <w:t>грамотами и сертификатами участника</w:t>
      </w:r>
      <w:r w:rsidRPr="00C37A6B">
        <w:rPr>
          <w:color w:val="000000" w:themeColor="text1"/>
          <w:sz w:val="28"/>
          <w:szCs w:val="28"/>
        </w:rPr>
        <w:t>.</w:t>
      </w:r>
    </w:p>
    <w:p w:rsidR="00C008B9" w:rsidRPr="00C37A6B" w:rsidRDefault="00C008B9" w:rsidP="00C37A6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08B9" w:rsidRPr="00C3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A2"/>
    <w:rsid w:val="00C008B9"/>
    <w:rsid w:val="00C37A6B"/>
    <w:rsid w:val="00DE570F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Л.В</dc:creator>
  <cp:lastModifiedBy>Ткачук Л.В</cp:lastModifiedBy>
  <cp:revision>3</cp:revision>
  <dcterms:created xsi:type="dcterms:W3CDTF">2022-11-23T09:38:00Z</dcterms:created>
  <dcterms:modified xsi:type="dcterms:W3CDTF">2022-11-23T09:47:00Z</dcterms:modified>
</cp:coreProperties>
</file>