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ACC" w:rsidRPr="00D97ACC" w:rsidRDefault="00D97ACC" w:rsidP="00D97ACC">
      <w:pPr>
        <w:spacing w:before="100" w:beforeAutospacing="1" w:after="150" w:line="240" w:lineRule="auto"/>
        <w:outlineLvl w:val="0"/>
        <w:rPr>
          <w:rFonts w:ascii="Times New Roman" w:eastAsia="Times New Roman" w:hAnsi="Times New Roman" w:cs="Times New Roman"/>
          <w:b/>
          <w:bCs/>
          <w:kern w:val="36"/>
          <w:sz w:val="48"/>
          <w:szCs w:val="48"/>
          <w:lang w:eastAsia="ru-RU"/>
        </w:rPr>
      </w:pPr>
      <w:r w:rsidRPr="00D97ACC">
        <w:rPr>
          <w:rFonts w:ascii="Times New Roman" w:eastAsia="Times New Roman" w:hAnsi="Times New Roman" w:cs="Times New Roman"/>
          <w:b/>
          <w:bCs/>
          <w:kern w:val="36"/>
          <w:sz w:val="48"/>
          <w:szCs w:val="48"/>
          <w:lang w:eastAsia="ru-RU"/>
        </w:rPr>
        <w:t xml:space="preserve">На базе </w:t>
      </w:r>
      <w:proofErr w:type="spellStart"/>
      <w:r w:rsidRPr="00D97ACC">
        <w:rPr>
          <w:rFonts w:ascii="Times New Roman" w:eastAsia="Times New Roman" w:hAnsi="Times New Roman" w:cs="Times New Roman"/>
          <w:b/>
          <w:bCs/>
          <w:kern w:val="36"/>
          <w:sz w:val="48"/>
          <w:szCs w:val="48"/>
          <w:lang w:eastAsia="ru-RU"/>
        </w:rPr>
        <w:t>АлтГУ</w:t>
      </w:r>
      <w:proofErr w:type="spellEnd"/>
      <w:r w:rsidRPr="00D97ACC">
        <w:rPr>
          <w:rFonts w:ascii="Times New Roman" w:eastAsia="Times New Roman" w:hAnsi="Times New Roman" w:cs="Times New Roman"/>
          <w:b/>
          <w:bCs/>
          <w:kern w:val="36"/>
          <w:sz w:val="48"/>
          <w:szCs w:val="48"/>
          <w:lang w:eastAsia="ru-RU"/>
        </w:rPr>
        <w:t xml:space="preserve"> состоялась Всероссийская </w:t>
      </w:r>
      <w:proofErr w:type="gramStart"/>
      <w:r w:rsidRPr="00D97ACC">
        <w:rPr>
          <w:rFonts w:ascii="Times New Roman" w:eastAsia="Times New Roman" w:hAnsi="Times New Roman" w:cs="Times New Roman"/>
          <w:b/>
          <w:bCs/>
          <w:kern w:val="36"/>
          <w:sz w:val="48"/>
          <w:szCs w:val="48"/>
          <w:lang w:eastAsia="ru-RU"/>
        </w:rPr>
        <w:t>видео-конференция</w:t>
      </w:r>
      <w:proofErr w:type="gramEnd"/>
      <w:r w:rsidRPr="00D97ACC">
        <w:rPr>
          <w:rFonts w:ascii="Times New Roman" w:eastAsia="Times New Roman" w:hAnsi="Times New Roman" w:cs="Times New Roman"/>
          <w:b/>
          <w:bCs/>
          <w:kern w:val="36"/>
          <w:sz w:val="48"/>
          <w:szCs w:val="48"/>
          <w:lang w:eastAsia="ru-RU"/>
        </w:rPr>
        <w:t xml:space="preserve"> «Национализм, шовинизм, экстремизм - угрозы безопасности человечества»</w:t>
      </w:r>
      <w:r w:rsidRPr="00D97ACC">
        <w:rPr>
          <w:rFonts w:ascii="Times New Roman" w:eastAsia="Times New Roman" w:hAnsi="Times New Roman" w:cs="Times New Roman"/>
          <w:b/>
          <w:bCs/>
          <w:noProof/>
          <w:kern w:val="36"/>
          <w:sz w:val="48"/>
          <w:szCs w:val="48"/>
          <w:lang w:eastAsia="ru-RU"/>
        </w:rPr>
        <w:drawing>
          <wp:inline distT="0" distB="0" distL="0" distR="0">
            <wp:extent cx="9525" cy="9525"/>
            <wp:effectExtent l="0" t="0" r="0" b="0"/>
            <wp:docPr id="3" name="Рисунок 3" descr="http://www.law.asu.ru/.src/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w.asu.ru/.src/images/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97ACC" w:rsidRPr="00D97ACC" w:rsidRDefault="00D97ACC" w:rsidP="00D97ACC">
      <w:pPr>
        <w:spacing w:after="0" w:line="240" w:lineRule="auto"/>
        <w:rPr>
          <w:rFonts w:ascii="Times New Roman" w:eastAsia="Times New Roman" w:hAnsi="Times New Roman" w:cs="Times New Roman"/>
          <w:sz w:val="24"/>
          <w:szCs w:val="24"/>
          <w:lang w:eastAsia="ru-RU"/>
        </w:rPr>
      </w:pPr>
      <w:r w:rsidRPr="00D97ACC">
        <w:rPr>
          <w:rFonts w:ascii="Times New Roman" w:eastAsia="Times New Roman" w:hAnsi="Times New Roman" w:cs="Times New Roman"/>
          <w:sz w:val="24"/>
          <w:szCs w:val="24"/>
          <w:lang w:eastAsia="ru-RU"/>
        </w:rPr>
        <w:t>19.12.2018</w:t>
      </w:r>
    </w:p>
    <w:p w:rsidR="00D97ACC" w:rsidRPr="00D97ACC" w:rsidRDefault="00D97ACC" w:rsidP="00D97ACC">
      <w:pPr>
        <w:spacing w:after="0" w:line="240" w:lineRule="auto"/>
        <w:rPr>
          <w:rFonts w:ascii="Times New Roman" w:eastAsia="Times New Roman" w:hAnsi="Times New Roman" w:cs="Times New Roman"/>
          <w:sz w:val="24"/>
          <w:szCs w:val="24"/>
          <w:lang w:eastAsia="ru-RU"/>
        </w:rPr>
      </w:pPr>
      <w:proofErr w:type="gramStart"/>
      <w:r w:rsidRPr="00D97ACC">
        <w:rPr>
          <w:rFonts w:ascii="Times New Roman" w:eastAsia="Times New Roman" w:hAnsi="Times New Roman" w:cs="Times New Roman"/>
          <w:sz w:val="24"/>
          <w:szCs w:val="24"/>
          <w:lang w:eastAsia="ru-RU"/>
        </w:rPr>
        <w:t>категория</w:t>
      </w:r>
      <w:proofErr w:type="gramEnd"/>
      <w:r w:rsidRPr="00D97ACC">
        <w:rPr>
          <w:rFonts w:ascii="Times New Roman" w:eastAsia="Times New Roman" w:hAnsi="Times New Roman" w:cs="Times New Roman"/>
          <w:sz w:val="24"/>
          <w:szCs w:val="24"/>
          <w:lang w:eastAsia="ru-RU"/>
        </w:rPr>
        <w:t>: Новости</w:t>
      </w:r>
    </w:p>
    <w:p w:rsidR="00D97ACC" w:rsidRPr="00D97ACC" w:rsidRDefault="00D97ACC" w:rsidP="00D97ACC">
      <w:pPr>
        <w:spacing w:before="100" w:beforeAutospacing="1" w:after="100" w:afterAutospacing="1" w:line="240" w:lineRule="auto"/>
        <w:rPr>
          <w:rFonts w:ascii="Times New Roman" w:eastAsia="Times New Roman" w:hAnsi="Times New Roman" w:cs="Times New Roman"/>
          <w:sz w:val="24"/>
          <w:szCs w:val="24"/>
          <w:lang w:eastAsia="ru-RU"/>
        </w:rPr>
      </w:pPr>
      <w:r w:rsidRPr="00D97ACC">
        <w:rPr>
          <w:rFonts w:ascii="Times New Roman" w:eastAsia="Times New Roman" w:hAnsi="Times New Roman" w:cs="Times New Roman"/>
          <w:sz w:val="24"/>
          <w:szCs w:val="24"/>
          <w:lang w:eastAsia="ru-RU"/>
        </w:rPr>
        <w:t> </w:t>
      </w:r>
      <w:r w:rsidRPr="00D97ACC">
        <w:rPr>
          <w:rFonts w:ascii="Times New Roman" w:eastAsia="Times New Roman" w:hAnsi="Times New Roman" w:cs="Times New Roman"/>
          <w:noProof/>
          <w:sz w:val="24"/>
          <w:szCs w:val="24"/>
          <w:lang w:eastAsia="ru-RU"/>
        </w:rPr>
        <w:drawing>
          <wp:inline distT="0" distB="0" distL="0" distR="0">
            <wp:extent cx="6562725" cy="3686175"/>
            <wp:effectExtent l="0" t="0" r="9525" b="9525"/>
            <wp:docPr id="2" name="Рисунок 2" descr="http://www.law.asu.ru/files/images/9rxPPSty0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w.asu.ru/files/images/9rxPPSty0T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62725" cy="3686175"/>
                    </a:xfrm>
                    <a:prstGeom prst="rect">
                      <a:avLst/>
                    </a:prstGeom>
                    <a:noFill/>
                    <a:ln>
                      <a:noFill/>
                    </a:ln>
                  </pic:spPr>
                </pic:pic>
              </a:graphicData>
            </a:graphic>
          </wp:inline>
        </w:drawing>
      </w:r>
    </w:p>
    <w:p w:rsidR="00D97ACC" w:rsidRPr="00D97ACC" w:rsidRDefault="00D97ACC" w:rsidP="00D97ACC">
      <w:pPr>
        <w:spacing w:before="100" w:beforeAutospacing="1" w:after="100" w:afterAutospacing="1" w:line="240" w:lineRule="auto"/>
        <w:rPr>
          <w:rFonts w:ascii="Times New Roman" w:eastAsia="Times New Roman" w:hAnsi="Times New Roman" w:cs="Times New Roman"/>
          <w:sz w:val="24"/>
          <w:szCs w:val="24"/>
          <w:lang w:eastAsia="ru-RU"/>
        </w:rPr>
      </w:pPr>
      <w:r w:rsidRPr="00D97ACC">
        <w:rPr>
          <w:rFonts w:ascii="Times New Roman" w:eastAsia="Times New Roman" w:hAnsi="Times New Roman" w:cs="Times New Roman"/>
          <w:sz w:val="24"/>
          <w:szCs w:val="24"/>
          <w:lang w:eastAsia="ru-RU"/>
        </w:rPr>
        <w:t> </w:t>
      </w:r>
    </w:p>
    <w:p w:rsidR="00D97ACC" w:rsidRPr="00D97ACC" w:rsidRDefault="00D97ACC" w:rsidP="00D97ACC">
      <w:pPr>
        <w:spacing w:before="100" w:beforeAutospacing="1" w:after="100" w:afterAutospacing="1" w:line="240" w:lineRule="auto"/>
        <w:rPr>
          <w:rFonts w:ascii="Times New Roman" w:eastAsia="Times New Roman" w:hAnsi="Times New Roman" w:cs="Times New Roman"/>
          <w:sz w:val="24"/>
          <w:szCs w:val="24"/>
          <w:lang w:eastAsia="ru-RU"/>
        </w:rPr>
      </w:pPr>
      <w:r w:rsidRPr="00D97ACC">
        <w:rPr>
          <w:rFonts w:ascii="Times New Roman" w:eastAsia="Times New Roman" w:hAnsi="Times New Roman" w:cs="Times New Roman"/>
          <w:sz w:val="24"/>
          <w:szCs w:val="24"/>
          <w:lang w:eastAsia="ru-RU"/>
        </w:rPr>
        <w:t>18 декабря в Алтайском государственном университете прошла </w:t>
      </w:r>
      <w:r w:rsidRPr="00D97ACC">
        <w:rPr>
          <w:rFonts w:ascii="Times New Roman" w:eastAsia="Times New Roman" w:hAnsi="Times New Roman" w:cs="Times New Roman"/>
          <w:i/>
          <w:iCs/>
          <w:sz w:val="24"/>
          <w:szCs w:val="24"/>
          <w:lang w:eastAsia="ru-RU"/>
        </w:rPr>
        <w:t xml:space="preserve">Всероссийская научно-практическая </w:t>
      </w:r>
      <w:proofErr w:type="gramStart"/>
      <w:r w:rsidRPr="00D97ACC">
        <w:rPr>
          <w:rFonts w:ascii="Times New Roman" w:eastAsia="Times New Roman" w:hAnsi="Times New Roman" w:cs="Times New Roman"/>
          <w:i/>
          <w:iCs/>
          <w:sz w:val="24"/>
          <w:szCs w:val="24"/>
          <w:lang w:eastAsia="ru-RU"/>
        </w:rPr>
        <w:t>видео-конференция</w:t>
      </w:r>
      <w:proofErr w:type="gramEnd"/>
      <w:r w:rsidRPr="00D97ACC">
        <w:rPr>
          <w:rFonts w:ascii="Times New Roman" w:eastAsia="Times New Roman" w:hAnsi="Times New Roman" w:cs="Times New Roman"/>
          <w:i/>
          <w:iCs/>
          <w:sz w:val="24"/>
          <w:szCs w:val="24"/>
          <w:lang w:eastAsia="ru-RU"/>
        </w:rPr>
        <w:t xml:space="preserve"> «Национализм, шовинизм, экстремизм - угрозы безопасности человечества»</w:t>
      </w:r>
      <w:r w:rsidRPr="00D97ACC">
        <w:rPr>
          <w:rFonts w:ascii="Times New Roman" w:eastAsia="Times New Roman" w:hAnsi="Times New Roman" w:cs="Times New Roman"/>
          <w:sz w:val="24"/>
          <w:szCs w:val="24"/>
          <w:lang w:eastAsia="ru-RU"/>
        </w:rPr>
        <w:t xml:space="preserve">. Организаторами мероприятия выступили Юридический институт </w:t>
      </w:r>
      <w:proofErr w:type="spellStart"/>
      <w:r w:rsidRPr="00D97ACC">
        <w:rPr>
          <w:rFonts w:ascii="Times New Roman" w:eastAsia="Times New Roman" w:hAnsi="Times New Roman" w:cs="Times New Roman"/>
          <w:sz w:val="24"/>
          <w:szCs w:val="24"/>
          <w:lang w:eastAsia="ru-RU"/>
        </w:rPr>
        <w:t>АлтГУ</w:t>
      </w:r>
      <w:proofErr w:type="spellEnd"/>
      <w:r w:rsidRPr="00D97ACC">
        <w:rPr>
          <w:rFonts w:ascii="Times New Roman" w:eastAsia="Times New Roman" w:hAnsi="Times New Roman" w:cs="Times New Roman"/>
          <w:sz w:val="24"/>
          <w:szCs w:val="24"/>
          <w:lang w:eastAsia="ru-RU"/>
        </w:rPr>
        <w:t>, научно-образовательный центр «Правовое обеспечение противодействия экстремизму и терроризму», организация «КИБЕРДРУЖИНА22», волонтерская организация «</w:t>
      </w:r>
      <w:proofErr w:type="spellStart"/>
      <w:r w:rsidRPr="00D97ACC">
        <w:rPr>
          <w:rFonts w:ascii="Times New Roman" w:eastAsia="Times New Roman" w:hAnsi="Times New Roman" w:cs="Times New Roman"/>
          <w:sz w:val="24"/>
          <w:szCs w:val="24"/>
          <w:lang w:eastAsia="ru-RU"/>
        </w:rPr>
        <w:t>Антиэкстремизм</w:t>
      </w:r>
      <w:proofErr w:type="spellEnd"/>
      <w:r w:rsidRPr="00D97ACC">
        <w:rPr>
          <w:rFonts w:ascii="Times New Roman" w:eastAsia="Times New Roman" w:hAnsi="Times New Roman" w:cs="Times New Roman"/>
          <w:sz w:val="24"/>
          <w:szCs w:val="24"/>
          <w:lang w:eastAsia="ru-RU"/>
        </w:rPr>
        <w:t>». Оргкомитет получил более 40 заявок на участие в конференции. В самом мероприятии приняли участие студенты и преподаватели ведущих вузов города Барнаула: Алтайского государственного университета, Барнаульского Юридического института, Алтайского Медицинского университета, Российской академии народного хозяйства и государственной службы при Президенте Российской Федерации. Видео связь балы установлена с Калининградом.</w:t>
      </w:r>
    </w:p>
    <w:p w:rsidR="00D97ACC" w:rsidRPr="00D97ACC" w:rsidRDefault="00D97ACC" w:rsidP="00D97ACC">
      <w:pPr>
        <w:spacing w:before="100" w:beforeAutospacing="1" w:after="100" w:afterAutospacing="1" w:line="240" w:lineRule="auto"/>
        <w:rPr>
          <w:rFonts w:ascii="Times New Roman" w:eastAsia="Times New Roman" w:hAnsi="Times New Roman" w:cs="Times New Roman"/>
          <w:sz w:val="24"/>
          <w:szCs w:val="24"/>
          <w:lang w:eastAsia="ru-RU"/>
        </w:rPr>
      </w:pPr>
      <w:r w:rsidRPr="00D97ACC">
        <w:rPr>
          <w:rFonts w:ascii="Times New Roman" w:eastAsia="Times New Roman" w:hAnsi="Times New Roman" w:cs="Times New Roman"/>
          <w:sz w:val="24"/>
          <w:szCs w:val="24"/>
          <w:lang w:eastAsia="ru-RU"/>
        </w:rPr>
        <w:t xml:space="preserve">Конференция началась с приветственного слова председателя оргкомитета, заведующего кафедрой уголовного права и криминологии Юридического института </w:t>
      </w:r>
      <w:proofErr w:type="spellStart"/>
      <w:r w:rsidRPr="00D97ACC">
        <w:rPr>
          <w:rFonts w:ascii="Times New Roman" w:eastAsia="Times New Roman" w:hAnsi="Times New Roman" w:cs="Times New Roman"/>
          <w:sz w:val="24"/>
          <w:szCs w:val="24"/>
          <w:lang w:eastAsia="ru-RU"/>
        </w:rPr>
        <w:t>АлтГУ</w:t>
      </w:r>
      <w:proofErr w:type="spellEnd"/>
      <w:r w:rsidRPr="00D97ACC">
        <w:rPr>
          <w:rFonts w:ascii="Times New Roman" w:eastAsia="Times New Roman" w:hAnsi="Times New Roman" w:cs="Times New Roman"/>
          <w:sz w:val="24"/>
          <w:szCs w:val="24"/>
          <w:lang w:eastAsia="ru-RU"/>
        </w:rPr>
        <w:t xml:space="preserve">, </w:t>
      </w:r>
      <w:proofErr w:type="spellStart"/>
      <w:r w:rsidRPr="00D97ACC">
        <w:rPr>
          <w:rFonts w:ascii="Times New Roman" w:eastAsia="Times New Roman" w:hAnsi="Times New Roman" w:cs="Times New Roman"/>
          <w:sz w:val="24"/>
          <w:szCs w:val="24"/>
          <w:lang w:eastAsia="ru-RU"/>
        </w:rPr>
        <w:t>д.ю.н</w:t>
      </w:r>
      <w:proofErr w:type="spellEnd"/>
      <w:r w:rsidRPr="00D97ACC">
        <w:rPr>
          <w:rFonts w:ascii="Times New Roman" w:eastAsia="Times New Roman" w:hAnsi="Times New Roman" w:cs="Times New Roman"/>
          <w:sz w:val="24"/>
          <w:szCs w:val="24"/>
          <w:lang w:eastAsia="ru-RU"/>
        </w:rPr>
        <w:t>., профессора </w:t>
      </w:r>
      <w:r w:rsidRPr="00D97ACC">
        <w:rPr>
          <w:rFonts w:ascii="Times New Roman" w:eastAsia="Times New Roman" w:hAnsi="Times New Roman" w:cs="Times New Roman"/>
          <w:b/>
          <w:bCs/>
          <w:sz w:val="24"/>
          <w:szCs w:val="24"/>
          <w:lang w:eastAsia="ru-RU"/>
        </w:rPr>
        <w:t>Деткова А.П.</w:t>
      </w:r>
      <w:r w:rsidRPr="00D97ACC">
        <w:rPr>
          <w:rFonts w:ascii="Times New Roman" w:eastAsia="Times New Roman" w:hAnsi="Times New Roman" w:cs="Times New Roman"/>
          <w:sz w:val="24"/>
          <w:szCs w:val="24"/>
          <w:lang w:eastAsia="ru-RU"/>
        </w:rPr>
        <w:t xml:space="preserve"> В своей речи он подчеркнул, что тема противодействия преступности экстремисткой направленности, национализму и шовинизму в России </w:t>
      </w:r>
      <w:r w:rsidRPr="00D97ACC">
        <w:rPr>
          <w:rFonts w:ascii="Times New Roman" w:eastAsia="Times New Roman" w:hAnsi="Times New Roman" w:cs="Times New Roman"/>
          <w:sz w:val="24"/>
          <w:szCs w:val="24"/>
          <w:lang w:eastAsia="ru-RU"/>
        </w:rPr>
        <w:lastRenderedPageBreak/>
        <w:t xml:space="preserve">является особо важной в современном обществе. Директор Юридического Института, </w:t>
      </w:r>
      <w:proofErr w:type="spellStart"/>
      <w:r w:rsidRPr="00D97ACC">
        <w:rPr>
          <w:rFonts w:ascii="Times New Roman" w:eastAsia="Times New Roman" w:hAnsi="Times New Roman" w:cs="Times New Roman"/>
          <w:sz w:val="24"/>
          <w:szCs w:val="24"/>
          <w:lang w:eastAsia="ru-RU"/>
        </w:rPr>
        <w:t>д.ю.н</w:t>
      </w:r>
      <w:proofErr w:type="spellEnd"/>
      <w:r w:rsidRPr="00D97ACC">
        <w:rPr>
          <w:rFonts w:ascii="Times New Roman" w:eastAsia="Times New Roman" w:hAnsi="Times New Roman" w:cs="Times New Roman"/>
          <w:sz w:val="24"/>
          <w:szCs w:val="24"/>
          <w:lang w:eastAsia="ru-RU"/>
        </w:rPr>
        <w:t>., заведующий кафедрой теории и истории государства и права </w:t>
      </w:r>
      <w:r w:rsidRPr="00D97ACC">
        <w:rPr>
          <w:rFonts w:ascii="Times New Roman" w:eastAsia="Times New Roman" w:hAnsi="Times New Roman" w:cs="Times New Roman"/>
          <w:b/>
          <w:bCs/>
          <w:sz w:val="24"/>
          <w:szCs w:val="24"/>
          <w:lang w:eastAsia="ru-RU"/>
        </w:rPr>
        <w:t>Васильев А.А.</w:t>
      </w:r>
      <w:r w:rsidRPr="00D97ACC">
        <w:rPr>
          <w:rFonts w:ascii="Times New Roman" w:eastAsia="Times New Roman" w:hAnsi="Times New Roman" w:cs="Times New Roman"/>
          <w:sz w:val="24"/>
          <w:szCs w:val="24"/>
          <w:lang w:eastAsia="ru-RU"/>
        </w:rPr>
        <w:t xml:space="preserve">, продолжив мысль председателя конференции, отметил, что студенты </w:t>
      </w:r>
      <w:proofErr w:type="spellStart"/>
      <w:r w:rsidRPr="00D97ACC">
        <w:rPr>
          <w:rFonts w:ascii="Times New Roman" w:eastAsia="Times New Roman" w:hAnsi="Times New Roman" w:cs="Times New Roman"/>
          <w:sz w:val="24"/>
          <w:szCs w:val="24"/>
          <w:lang w:eastAsia="ru-RU"/>
        </w:rPr>
        <w:t>АлтГУ</w:t>
      </w:r>
      <w:proofErr w:type="spellEnd"/>
      <w:r w:rsidRPr="00D97ACC">
        <w:rPr>
          <w:rFonts w:ascii="Times New Roman" w:eastAsia="Times New Roman" w:hAnsi="Times New Roman" w:cs="Times New Roman"/>
          <w:sz w:val="24"/>
          <w:szCs w:val="24"/>
          <w:lang w:eastAsia="ru-RU"/>
        </w:rPr>
        <w:t xml:space="preserve"> часто выступают с докладами на данную тему, обратил внимание аудитории на сложность квалификации деяний в данной сфере, на проблематику ценностных ориентаций населения.</w:t>
      </w:r>
    </w:p>
    <w:p w:rsidR="00D97ACC" w:rsidRPr="00D97ACC" w:rsidRDefault="00D97ACC" w:rsidP="00D97ACC">
      <w:pPr>
        <w:spacing w:before="100" w:beforeAutospacing="1" w:after="100" w:afterAutospacing="1" w:line="240" w:lineRule="auto"/>
        <w:rPr>
          <w:rFonts w:ascii="Times New Roman" w:eastAsia="Times New Roman" w:hAnsi="Times New Roman" w:cs="Times New Roman"/>
          <w:sz w:val="24"/>
          <w:szCs w:val="24"/>
          <w:lang w:eastAsia="ru-RU"/>
        </w:rPr>
      </w:pPr>
      <w:r w:rsidRPr="00D97ACC">
        <w:rPr>
          <w:rFonts w:ascii="Times New Roman" w:eastAsia="Times New Roman" w:hAnsi="Times New Roman" w:cs="Times New Roman"/>
          <w:noProof/>
          <w:sz w:val="24"/>
          <w:szCs w:val="24"/>
          <w:lang w:eastAsia="ru-RU"/>
        </w:rPr>
        <w:drawing>
          <wp:inline distT="0" distB="0" distL="0" distR="0">
            <wp:extent cx="6562725" cy="3686175"/>
            <wp:effectExtent l="0" t="0" r="9525" b="9525"/>
            <wp:docPr id="1" name="Рисунок 1" descr="http://www.law.asu.ru/files/images/L7LmtO8L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w.asu.ru/files/images/L7LmtO8Lph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62725" cy="3686175"/>
                    </a:xfrm>
                    <a:prstGeom prst="rect">
                      <a:avLst/>
                    </a:prstGeom>
                    <a:noFill/>
                    <a:ln>
                      <a:noFill/>
                    </a:ln>
                  </pic:spPr>
                </pic:pic>
              </a:graphicData>
            </a:graphic>
          </wp:inline>
        </w:drawing>
      </w:r>
    </w:p>
    <w:p w:rsidR="00D97ACC" w:rsidRPr="00D97ACC" w:rsidRDefault="00D97ACC" w:rsidP="00D97ACC">
      <w:pPr>
        <w:spacing w:before="100" w:beforeAutospacing="1" w:after="100" w:afterAutospacing="1" w:line="240" w:lineRule="auto"/>
        <w:rPr>
          <w:rFonts w:ascii="Times New Roman" w:eastAsia="Times New Roman" w:hAnsi="Times New Roman" w:cs="Times New Roman"/>
          <w:sz w:val="24"/>
          <w:szCs w:val="24"/>
          <w:lang w:eastAsia="ru-RU"/>
        </w:rPr>
      </w:pPr>
      <w:r w:rsidRPr="00D97ACC">
        <w:rPr>
          <w:rFonts w:ascii="Times New Roman" w:eastAsia="Times New Roman" w:hAnsi="Times New Roman" w:cs="Times New Roman"/>
          <w:sz w:val="24"/>
          <w:szCs w:val="24"/>
          <w:lang w:eastAsia="ru-RU"/>
        </w:rPr>
        <w:t> </w:t>
      </w:r>
    </w:p>
    <w:p w:rsidR="00D97ACC" w:rsidRPr="00D97ACC" w:rsidRDefault="00D97ACC" w:rsidP="00D97ACC">
      <w:pPr>
        <w:spacing w:before="100" w:beforeAutospacing="1" w:after="100" w:afterAutospacing="1" w:line="240" w:lineRule="auto"/>
        <w:rPr>
          <w:rFonts w:ascii="Times New Roman" w:eastAsia="Times New Roman" w:hAnsi="Times New Roman" w:cs="Times New Roman"/>
          <w:sz w:val="24"/>
          <w:szCs w:val="24"/>
          <w:lang w:eastAsia="ru-RU"/>
        </w:rPr>
      </w:pPr>
      <w:r w:rsidRPr="00D97ACC">
        <w:rPr>
          <w:rFonts w:ascii="Times New Roman" w:eastAsia="Times New Roman" w:hAnsi="Times New Roman" w:cs="Times New Roman"/>
          <w:b/>
          <w:bCs/>
          <w:sz w:val="24"/>
          <w:szCs w:val="24"/>
          <w:lang w:eastAsia="ru-RU"/>
        </w:rPr>
        <w:t>Мазуров В.А.</w:t>
      </w:r>
      <w:r w:rsidRPr="00D97ACC">
        <w:rPr>
          <w:rFonts w:ascii="Times New Roman" w:eastAsia="Times New Roman" w:hAnsi="Times New Roman" w:cs="Times New Roman"/>
          <w:sz w:val="24"/>
          <w:szCs w:val="24"/>
          <w:lang w:eastAsia="ru-RU"/>
        </w:rPr>
        <w:t xml:space="preserve">, руководитель НОЦ </w:t>
      </w:r>
      <w:proofErr w:type="spellStart"/>
      <w:r w:rsidRPr="00D97ACC">
        <w:rPr>
          <w:rFonts w:ascii="Times New Roman" w:eastAsia="Times New Roman" w:hAnsi="Times New Roman" w:cs="Times New Roman"/>
          <w:sz w:val="24"/>
          <w:szCs w:val="24"/>
          <w:lang w:eastAsia="ru-RU"/>
        </w:rPr>
        <w:t>АлтГУ</w:t>
      </w:r>
      <w:proofErr w:type="spellEnd"/>
      <w:r w:rsidRPr="00D97ACC">
        <w:rPr>
          <w:rFonts w:ascii="Times New Roman" w:eastAsia="Times New Roman" w:hAnsi="Times New Roman" w:cs="Times New Roman"/>
          <w:sz w:val="24"/>
          <w:szCs w:val="24"/>
          <w:lang w:eastAsia="ru-RU"/>
        </w:rPr>
        <w:t xml:space="preserve"> «Правовое обеспечение противодействия экстремизму и терроризму», доцент кафедры уголовного права и криминологии ЮИ </w:t>
      </w:r>
      <w:proofErr w:type="spellStart"/>
      <w:r w:rsidRPr="00D97ACC">
        <w:rPr>
          <w:rFonts w:ascii="Times New Roman" w:eastAsia="Times New Roman" w:hAnsi="Times New Roman" w:cs="Times New Roman"/>
          <w:sz w:val="24"/>
          <w:szCs w:val="24"/>
          <w:lang w:eastAsia="ru-RU"/>
        </w:rPr>
        <w:t>АлтГУ</w:t>
      </w:r>
      <w:proofErr w:type="spellEnd"/>
      <w:r w:rsidRPr="00D97ACC">
        <w:rPr>
          <w:rFonts w:ascii="Times New Roman" w:eastAsia="Times New Roman" w:hAnsi="Times New Roman" w:cs="Times New Roman"/>
          <w:sz w:val="24"/>
          <w:szCs w:val="24"/>
          <w:lang w:eastAsia="ru-RU"/>
        </w:rPr>
        <w:t xml:space="preserve">, </w:t>
      </w:r>
      <w:proofErr w:type="spellStart"/>
      <w:r w:rsidRPr="00D97ACC">
        <w:rPr>
          <w:rFonts w:ascii="Times New Roman" w:eastAsia="Times New Roman" w:hAnsi="Times New Roman" w:cs="Times New Roman"/>
          <w:sz w:val="24"/>
          <w:szCs w:val="24"/>
          <w:lang w:eastAsia="ru-RU"/>
        </w:rPr>
        <w:t>к.ю.н</w:t>
      </w:r>
      <w:proofErr w:type="spellEnd"/>
      <w:r w:rsidRPr="00D97ACC">
        <w:rPr>
          <w:rFonts w:ascii="Times New Roman" w:eastAsia="Times New Roman" w:hAnsi="Times New Roman" w:cs="Times New Roman"/>
          <w:sz w:val="24"/>
          <w:szCs w:val="24"/>
          <w:lang w:eastAsia="ru-RU"/>
        </w:rPr>
        <w:t>., заметил, что не первый раз работает со студентами по этому направлению. В своем приветственном обращении он высказал мысль о том, что изменения в международных отношениях привели к росту экстремизма и национализма, нарастанию конфликтов между коренным населением государства и беженцами, так как Интернет довольно часто начал использоваться для разжигания национальных войн посредством активного распространения негативно окрашенной или искаженной информации. Также было отмечено, что привлечение студенческой молодежи именно на добровольной основе, совершенствование работы с пропагандистской информацией в СМИ, увеличение количества часов в общеобразовательной программе для изучения русского языка и литературы с целью повышения общего уровня культуры в совокупности способно сократить количество преступлений террористической и экстремистской направленности, ведь «будущее России - за молодежью».</w:t>
      </w:r>
    </w:p>
    <w:p w:rsidR="00D97ACC" w:rsidRPr="00D97ACC" w:rsidRDefault="00D97ACC" w:rsidP="00D97ACC">
      <w:pPr>
        <w:spacing w:before="100" w:beforeAutospacing="1" w:after="100" w:afterAutospacing="1" w:line="240" w:lineRule="auto"/>
        <w:rPr>
          <w:rFonts w:ascii="Times New Roman" w:eastAsia="Times New Roman" w:hAnsi="Times New Roman" w:cs="Times New Roman"/>
          <w:sz w:val="24"/>
          <w:szCs w:val="24"/>
          <w:lang w:eastAsia="ru-RU"/>
        </w:rPr>
      </w:pPr>
      <w:r w:rsidRPr="00D97ACC">
        <w:rPr>
          <w:rFonts w:ascii="Times New Roman" w:eastAsia="Times New Roman" w:hAnsi="Times New Roman" w:cs="Times New Roman"/>
          <w:sz w:val="24"/>
          <w:szCs w:val="24"/>
          <w:lang w:eastAsia="ru-RU"/>
        </w:rPr>
        <w:t>Затем по видеосвязи выступила </w:t>
      </w:r>
      <w:r w:rsidRPr="00D97ACC">
        <w:rPr>
          <w:rFonts w:ascii="Times New Roman" w:eastAsia="Times New Roman" w:hAnsi="Times New Roman" w:cs="Times New Roman"/>
          <w:b/>
          <w:bCs/>
          <w:sz w:val="24"/>
          <w:szCs w:val="24"/>
          <w:lang w:eastAsia="ru-RU"/>
        </w:rPr>
        <w:t>Исаева Алла Владимировна</w:t>
      </w:r>
      <w:r w:rsidRPr="00D97ACC">
        <w:rPr>
          <w:rFonts w:ascii="Times New Roman" w:eastAsia="Times New Roman" w:hAnsi="Times New Roman" w:cs="Times New Roman"/>
          <w:sz w:val="24"/>
          <w:szCs w:val="24"/>
          <w:lang w:eastAsia="ru-RU"/>
        </w:rPr>
        <w:t>, директор Центра непрерывного образования, преподаватель Калининградского областного института развития образования (КОИРО), на тему </w:t>
      </w:r>
      <w:r w:rsidRPr="00D97ACC">
        <w:rPr>
          <w:rFonts w:ascii="Times New Roman" w:eastAsia="Times New Roman" w:hAnsi="Times New Roman" w:cs="Times New Roman"/>
          <w:i/>
          <w:iCs/>
          <w:sz w:val="24"/>
          <w:szCs w:val="24"/>
          <w:lang w:eastAsia="ru-RU"/>
        </w:rPr>
        <w:t>«Формирование у детей и молодежи отрицательного отношения к проявлениям экстремизма и терроризма через участие в исследовательской и творческой деятельности»</w:t>
      </w:r>
      <w:r w:rsidRPr="00D97ACC">
        <w:rPr>
          <w:rFonts w:ascii="Times New Roman" w:eastAsia="Times New Roman" w:hAnsi="Times New Roman" w:cs="Times New Roman"/>
          <w:sz w:val="24"/>
          <w:szCs w:val="24"/>
          <w:lang w:eastAsia="ru-RU"/>
        </w:rPr>
        <w:t xml:space="preserve">. Алла Владимировна высказала мысль о важности недопущения психологического воздействия на детей, поделилась опытом </w:t>
      </w:r>
      <w:r w:rsidRPr="00D97ACC">
        <w:rPr>
          <w:rFonts w:ascii="Times New Roman" w:eastAsia="Times New Roman" w:hAnsi="Times New Roman" w:cs="Times New Roman"/>
          <w:sz w:val="24"/>
          <w:szCs w:val="24"/>
          <w:lang w:eastAsia="ru-RU"/>
        </w:rPr>
        <w:lastRenderedPageBreak/>
        <w:t>Калининградской области в проведении различных мероприятий. В области проводится Единый урок безопасности, областной конкурс «Безопасная Россия» и День солидарности в борьбе с терроризмом. В мероприятиях приняло участие большое количество людей, результаты широко были освещены в СМИ. Также часто проводятся курсы повышения квалификации педагогов в рамках государственных программ Калининградской области «Безопасность», направленные на профилактику терроризма и экстремизма. Программа предусмотрена для работников как общего, так и профессионального образования. В завершении своего доклада Алла Владимировна подчеркнула, что «экстремизм и терроризм - это зло, с которым нужно работать сообща», поэтому дальнейшее сотрудничество Алтайского края и Калининградской области является важным.</w:t>
      </w:r>
    </w:p>
    <w:p w:rsidR="00D97ACC" w:rsidRPr="00D97ACC" w:rsidRDefault="00D97ACC" w:rsidP="00D97ACC">
      <w:pPr>
        <w:spacing w:before="100" w:beforeAutospacing="1" w:after="100" w:afterAutospacing="1" w:line="240" w:lineRule="auto"/>
        <w:rPr>
          <w:rFonts w:ascii="Times New Roman" w:eastAsia="Times New Roman" w:hAnsi="Times New Roman" w:cs="Times New Roman"/>
          <w:sz w:val="24"/>
          <w:szCs w:val="24"/>
          <w:lang w:eastAsia="ru-RU"/>
        </w:rPr>
      </w:pPr>
      <w:r w:rsidRPr="00D97ACC">
        <w:rPr>
          <w:rFonts w:ascii="Times New Roman" w:eastAsia="Times New Roman" w:hAnsi="Times New Roman" w:cs="Times New Roman"/>
          <w:b/>
          <w:bCs/>
          <w:sz w:val="24"/>
          <w:szCs w:val="24"/>
          <w:lang w:eastAsia="ru-RU"/>
        </w:rPr>
        <w:t>Стародубцева М.А. </w:t>
      </w:r>
      <w:r w:rsidRPr="00D97ACC">
        <w:rPr>
          <w:rFonts w:ascii="Times New Roman" w:eastAsia="Times New Roman" w:hAnsi="Times New Roman" w:cs="Times New Roman"/>
          <w:sz w:val="24"/>
          <w:szCs w:val="24"/>
          <w:lang w:eastAsia="ru-RU"/>
        </w:rPr>
        <w:t>рассказала об основных направлениях профилактики преступлений в работе волонтерской организации </w:t>
      </w:r>
      <w:r w:rsidRPr="00D97ACC">
        <w:rPr>
          <w:rFonts w:ascii="Times New Roman" w:eastAsia="Times New Roman" w:hAnsi="Times New Roman" w:cs="Times New Roman"/>
          <w:b/>
          <w:bCs/>
          <w:sz w:val="24"/>
          <w:szCs w:val="24"/>
          <w:lang w:eastAsia="ru-RU"/>
        </w:rPr>
        <w:t>«</w:t>
      </w:r>
      <w:proofErr w:type="spellStart"/>
      <w:r w:rsidRPr="00D97ACC">
        <w:rPr>
          <w:rFonts w:ascii="Times New Roman" w:eastAsia="Times New Roman" w:hAnsi="Times New Roman" w:cs="Times New Roman"/>
          <w:b/>
          <w:bCs/>
          <w:sz w:val="24"/>
          <w:szCs w:val="24"/>
          <w:lang w:eastAsia="ru-RU"/>
        </w:rPr>
        <w:t>Антиэкстремизм</w:t>
      </w:r>
      <w:proofErr w:type="spellEnd"/>
      <w:r w:rsidRPr="00D97ACC">
        <w:rPr>
          <w:rFonts w:ascii="Times New Roman" w:eastAsia="Times New Roman" w:hAnsi="Times New Roman" w:cs="Times New Roman"/>
          <w:b/>
          <w:bCs/>
          <w:sz w:val="24"/>
          <w:szCs w:val="24"/>
          <w:lang w:eastAsia="ru-RU"/>
        </w:rPr>
        <w:t>»</w:t>
      </w:r>
      <w:r w:rsidRPr="00D97ACC">
        <w:rPr>
          <w:rFonts w:ascii="Times New Roman" w:eastAsia="Times New Roman" w:hAnsi="Times New Roman" w:cs="Times New Roman"/>
          <w:sz w:val="24"/>
          <w:szCs w:val="24"/>
          <w:lang w:eastAsia="ru-RU"/>
        </w:rPr>
        <w:t xml:space="preserve">, руководителем которого она является. Основными задачами на данный момент выступают взаимодействие с факультетом психологии и педагогики (работа на телефоне доверия по оказанию психологической помощи, общение с кураторами и жертвами групп смерти), мониторинг потенциально экстремистского контента в сети Интернет, организация и проведение социальных опросов в </w:t>
      </w:r>
      <w:proofErr w:type="spellStart"/>
      <w:r w:rsidRPr="00D97ACC">
        <w:rPr>
          <w:rFonts w:ascii="Times New Roman" w:eastAsia="Times New Roman" w:hAnsi="Times New Roman" w:cs="Times New Roman"/>
          <w:sz w:val="24"/>
          <w:szCs w:val="24"/>
          <w:lang w:eastAsia="ru-RU"/>
        </w:rPr>
        <w:t>АлтГУ</w:t>
      </w:r>
      <w:proofErr w:type="spellEnd"/>
      <w:r w:rsidRPr="00D97ACC">
        <w:rPr>
          <w:rFonts w:ascii="Times New Roman" w:eastAsia="Times New Roman" w:hAnsi="Times New Roman" w:cs="Times New Roman"/>
          <w:sz w:val="24"/>
          <w:szCs w:val="24"/>
          <w:lang w:eastAsia="ru-RU"/>
        </w:rPr>
        <w:t>, работа с людьми, попавшими в секты. На конференции также выступила </w:t>
      </w:r>
      <w:r w:rsidRPr="00D97ACC">
        <w:rPr>
          <w:rFonts w:ascii="Times New Roman" w:eastAsia="Times New Roman" w:hAnsi="Times New Roman" w:cs="Times New Roman"/>
          <w:b/>
          <w:bCs/>
          <w:sz w:val="24"/>
          <w:szCs w:val="24"/>
          <w:lang w:eastAsia="ru-RU"/>
        </w:rPr>
        <w:t xml:space="preserve">Юлия </w:t>
      </w:r>
      <w:proofErr w:type="spellStart"/>
      <w:r w:rsidRPr="00D97ACC">
        <w:rPr>
          <w:rFonts w:ascii="Times New Roman" w:eastAsia="Times New Roman" w:hAnsi="Times New Roman" w:cs="Times New Roman"/>
          <w:b/>
          <w:bCs/>
          <w:sz w:val="24"/>
          <w:szCs w:val="24"/>
          <w:lang w:eastAsia="ru-RU"/>
        </w:rPr>
        <w:t>Колпакова</w:t>
      </w:r>
      <w:proofErr w:type="spellEnd"/>
      <w:r w:rsidRPr="00D97ACC">
        <w:rPr>
          <w:rFonts w:ascii="Times New Roman" w:eastAsia="Times New Roman" w:hAnsi="Times New Roman" w:cs="Times New Roman"/>
          <w:sz w:val="24"/>
          <w:szCs w:val="24"/>
          <w:lang w:eastAsia="ru-RU"/>
        </w:rPr>
        <w:t>, волонтер студенческого отряда </w:t>
      </w:r>
      <w:r w:rsidRPr="00D97ACC">
        <w:rPr>
          <w:rFonts w:ascii="Times New Roman" w:eastAsia="Times New Roman" w:hAnsi="Times New Roman" w:cs="Times New Roman"/>
          <w:b/>
          <w:bCs/>
          <w:sz w:val="24"/>
          <w:szCs w:val="24"/>
          <w:lang w:eastAsia="ru-RU"/>
        </w:rPr>
        <w:t>«</w:t>
      </w:r>
      <w:proofErr w:type="spellStart"/>
      <w:r w:rsidRPr="00D97ACC">
        <w:rPr>
          <w:rFonts w:ascii="Times New Roman" w:eastAsia="Times New Roman" w:hAnsi="Times New Roman" w:cs="Times New Roman"/>
          <w:b/>
          <w:bCs/>
          <w:sz w:val="24"/>
          <w:szCs w:val="24"/>
          <w:lang w:eastAsia="ru-RU"/>
        </w:rPr>
        <w:t>Антиэкстремизм</w:t>
      </w:r>
      <w:proofErr w:type="spellEnd"/>
      <w:r w:rsidRPr="00D97ACC">
        <w:rPr>
          <w:rFonts w:ascii="Times New Roman" w:eastAsia="Times New Roman" w:hAnsi="Times New Roman" w:cs="Times New Roman"/>
          <w:b/>
          <w:bCs/>
          <w:sz w:val="24"/>
          <w:szCs w:val="24"/>
          <w:lang w:eastAsia="ru-RU"/>
        </w:rPr>
        <w:t>»</w:t>
      </w:r>
      <w:r w:rsidRPr="00D97ACC">
        <w:rPr>
          <w:rFonts w:ascii="Times New Roman" w:eastAsia="Times New Roman" w:hAnsi="Times New Roman" w:cs="Times New Roman"/>
          <w:sz w:val="24"/>
          <w:szCs w:val="24"/>
          <w:lang w:eastAsia="ru-RU"/>
        </w:rPr>
        <w:t>. Она рассказала о взаимодействии группы с белгородской организацией, поделилась опытом и методами работы, отметила проблему малой государственной поддержки таких общественных отрядов.</w:t>
      </w:r>
    </w:p>
    <w:p w:rsidR="00D97ACC" w:rsidRPr="00D97ACC" w:rsidRDefault="00D97ACC" w:rsidP="00D97ACC">
      <w:pPr>
        <w:spacing w:before="100" w:beforeAutospacing="1" w:after="100" w:afterAutospacing="1" w:line="240" w:lineRule="auto"/>
        <w:rPr>
          <w:rFonts w:ascii="Times New Roman" w:eastAsia="Times New Roman" w:hAnsi="Times New Roman" w:cs="Times New Roman"/>
          <w:sz w:val="24"/>
          <w:szCs w:val="24"/>
          <w:lang w:eastAsia="ru-RU"/>
        </w:rPr>
      </w:pPr>
      <w:r w:rsidRPr="00D97ACC">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333750" cy="2219325"/>
            <wp:effectExtent l="0" t="0" r="0" b="9525"/>
            <wp:wrapSquare wrapText="bothSides"/>
            <wp:docPr id="4" name="Рисунок 4" descr="http://www.law.asu.ru/files/images/n_zAWJhc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w.asu.ru/files/images/n_zAWJhcAK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97ACC">
        <w:rPr>
          <w:rFonts w:ascii="Times New Roman" w:eastAsia="Times New Roman" w:hAnsi="Times New Roman" w:cs="Times New Roman"/>
          <w:b/>
          <w:bCs/>
          <w:sz w:val="24"/>
          <w:szCs w:val="24"/>
          <w:lang w:eastAsia="ru-RU"/>
        </w:rPr>
        <w:t>Разукова</w:t>
      </w:r>
      <w:proofErr w:type="spellEnd"/>
      <w:r w:rsidRPr="00D97ACC">
        <w:rPr>
          <w:rFonts w:ascii="Times New Roman" w:eastAsia="Times New Roman" w:hAnsi="Times New Roman" w:cs="Times New Roman"/>
          <w:b/>
          <w:bCs/>
          <w:sz w:val="24"/>
          <w:szCs w:val="24"/>
          <w:lang w:eastAsia="ru-RU"/>
        </w:rPr>
        <w:t xml:space="preserve"> Э.Д.</w:t>
      </w:r>
      <w:r w:rsidRPr="00D97ACC">
        <w:rPr>
          <w:rFonts w:ascii="Times New Roman" w:eastAsia="Times New Roman" w:hAnsi="Times New Roman" w:cs="Times New Roman"/>
          <w:sz w:val="24"/>
          <w:szCs w:val="24"/>
          <w:lang w:eastAsia="ru-RU"/>
        </w:rPr>
        <w:t>, психолог Социально-психологической службы Алтайского государственного медицинского университета, выступила на тему «Социально-психологический подход к вопросам профилактики экстремизма в многонациональной студенческой среде». Были названы основные причины преступлений экстремистской направленности, среди которых особо выделяются эмоциональная восприимчивость и переоценка общественных ценностей. Опираясь на свой опыт работы в многонациональном университете, где учатся студенты из Ирана, Марокко, Египта, Таджикистана, Эльвира Дмитриевна сделала вывод о том, что конфликты часто исходят от национальных меньшинств, поэтому важна работа профессионального психолога, который будет руководствоваться в своей деятельности идеями толерантности. В своем выступлении она отметила работу фонда помощи «Помоги студенту», который направлен на создание безопасной среды вокруг студентов. Фонд призывает не контролировать полностью студенческую жизнь, а посредством наблюдения находить момент, когда необходимо своевременно оказать помощь студенту в вузе, например, довольно часто вербовщики действуют во время сессии, так как учащийся находится в особом стрессовом состоянии. Также было предложено проведение специальных тренингов, психологической работы по формированию навыков борьбы с терроризмом и экстремизмом. Важно, чтобы вузы взаимодействовали и обменивались опытом в данной сфере.</w:t>
      </w:r>
    </w:p>
    <w:p w:rsidR="00D97ACC" w:rsidRPr="00D97ACC" w:rsidRDefault="00D97ACC" w:rsidP="00D97AC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97ACC">
        <w:rPr>
          <w:rFonts w:ascii="Times New Roman" w:eastAsia="Times New Roman" w:hAnsi="Times New Roman" w:cs="Times New Roman"/>
          <w:b/>
          <w:bCs/>
          <w:sz w:val="24"/>
          <w:szCs w:val="24"/>
          <w:lang w:eastAsia="ru-RU"/>
        </w:rPr>
        <w:t>Куранов</w:t>
      </w:r>
      <w:proofErr w:type="spellEnd"/>
      <w:r w:rsidRPr="00D97ACC">
        <w:rPr>
          <w:rFonts w:ascii="Times New Roman" w:eastAsia="Times New Roman" w:hAnsi="Times New Roman" w:cs="Times New Roman"/>
          <w:b/>
          <w:bCs/>
          <w:sz w:val="24"/>
          <w:szCs w:val="24"/>
          <w:lang w:eastAsia="ru-RU"/>
        </w:rPr>
        <w:t xml:space="preserve"> Р. Ю.</w:t>
      </w:r>
      <w:r w:rsidRPr="00D97ACC">
        <w:rPr>
          <w:rFonts w:ascii="Times New Roman" w:eastAsia="Times New Roman" w:hAnsi="Times New Roman" w:cs="Times New Roman"/>
          <w:sz w:val="24"/>
          <w:szCs w:val="24"/>
          <w:lang w:eastAsia="ru-RU"/>
        </w:rPr>
        <w:t xml:space="preserve">, глава студенческой администрации ЮИ, руководитель организации «КИБЕРДРУЖИНА22», начал свое выступление с тезиса о том, что существует «угроза не </w:t>
      </w:r>
      <w:r w:rsidRPr="00D97ACC">
        <w:rPr>
          <w:rFonts w:ascii="Times New Roman" w:eastAsia="Times New Roman" w:hAnsi="Times New Roman" w:cs="Times New Roman"/>
          <w:sz w:val="24"/>
          <w:szCs w:val="24"/>
          <w:lang w:eastAsia="ru-RU"/>
        </w:rPr>
        <w:lastRenderedPageBreak/>
        <w:t xml:space="preserve">только правовым устоям страны, но и жизням людей». На данный момент наблюдается увеличение количества критических ситуаций в связи с тем, что социальные сети становятся эффективным инструментом, с помощью которого можно влиять на мнение молодежи. Необходим комплексный подход по борьбе с этим в виде взаимодействия государственных органов и молодежи. На данный момент в Государственной думе уже был предложен законопроект о </w:t>
      </w:r>
      <w:proofErr w:type="spellStart"/>
      <w:r w:rsidRPr="00D97ACC">
        <w:rPr>
          <w:rFonts w:ascii="Times New Roman" w:eastAsia="Times New Roman" w:hAnsi="Times New Roman" w:cs="Times New Roman"/>
          <w:sz w:val="24"/>
          <w:szCs w:val="24"/>
          <w:lang w:eastAsia="ru-RU"/>
        </w:rPr>
        <w:t>Кибердружине</w:t>
      </w:r>
      <w:proofErr w:type="spellEnd"/>
      <w:r w:rsidRPr="00D97ACC">
        <w:rPr>
          <w:rFonts w:ascii="Times New Roman" w:eastAsia="Times New Roman" w:hAnsi="Times New Roman" w:cs="Times New Roman"/>
          <w:sz w:val="24"/>
          <w:szCs w:val="24"/>
          <w:lang w:eastAsia="ru-RU"/>
        </w:rPr>
        <w:t xml:space="preserve"> как форме общественной организации.</w:t>
      </w:r>
    </w:p>
    <w:p w:rsidR="00D97ACC" w:rsidRPr="00D97ACC" w:rsidRDefault="00D97ACC" w:rsidP="00D97ACC">
      <w:pPr>
        <w:spacing w:before="100" w:beforeAutospacing="1" w:after="100" w:afterAutospacing="1" w:line="240" w:lineRule="auto"/>
        <w:rPr>
          <w:rFonts w:ascii="Times New Roman" w:eastAsia="Times New Roman" w:hAnsi="Times New Roman" w:cs="Times New Roman"/>
          <w:sz w:val="24"/>
          <w:szCs w:val="24"/>
          <w:lang w:eastAsia="ru-RU"/>
        </w:rPr>
      </w:pPr>
      <w:r w:rsidRPr="00D97ACC">
        <w:rPr>
          <w:rFonts w:ascii="Times New Roman" w:eastAsia="Times New Roman" w:hAnsi="Times New Roman" w:cs="Times New Roman"/>
          <w:sz w:val="24"/>
          <w:szCs w:val="24"/>
          <w:lang w:eastAsia="ru-RU"/>
        </w:rPr>
        <w:t>На тему работы с социальными сетями также выступил </w:t>
      </w:r>
      <w:proofErr w:type="spellStart"/>
      <w:r w:rsidRPr="00D97ACC">
        <w:rPr>
          <w:rFonts w:ascii="Times New Roman" w:eastAsia="Times New Roman" w:hAnsi="Times New Roman" w:cs="Times New Roman"/>
          <w:b/>
          <w:bCs/>
          <w:sz w:val="24"/>
          <w:szCs w:val="24"/>
          <w:lang w:eastAsia="ru-RU"/>
        </w:rPr>
        <w:t>Джихвадзе</w:t>
      </w:r>
      <w:proofErr w:type="spellEnd"/>
      <w:r w:rsidRPr="00D97ACC">
        <w:rPr>
          <w:rFonts w:ascii="Times New Roman" w:eastAsia="Times New Roman" w:hAnsi="Times New Roman" w:cs="Times New Roman"/>
          <w:b/>
          <w:bCs/>
          <w:sz w:val="24"/>
          <w:szCs w:val="24"/>
          <w:lang w:eastAsia="ru-RU"/>
        </w:rPr>
        <w:t xml:space="preserve"> Г.В.</w:t>
      </w:r>
      <w:r w:rsidRPr="00D97ACC">
        <w:rPr>
          <w:rFonts w:ascii="Times New Roman" w:eastAsia="Times New Roman" w:hAnsi="Times New Roman" w:cs="Times New Roman"/>
          <w:sz w:val="24"/>
          <w:szCs w:val="24"/>
          <w:lang w:eastAsia="ru-RU"/>
        </w:rPr>
        <w:t>, отметивший, что «</w:t>
      </w:r>
      <w:proofErr w:type="spellStart"/>
      <w:r w:rsidRPr="00D97ACC">
        <w:rPr>
          <w:rFonts w:ascii="Times New Roman" w:eastAsia="Times New Roman" w:hAnsi="Times New Roman" w:cs="Times New Roman"/>
          <w:sz w:val="24"/>
          <w:szCs w:val="24"/>
          <w:lang w:eastAsia="ru-RU"/>
        </w:rPr>
        <w:t>соцсети</w:t>
      </w:r>
      <w:proofErr w:type="spellEnd"/>
      <w:r w:rsidRPr="00D97ACC">
        <w:rPr>
          <w:rFonts w:ascii="Times New Roman" w:eastAsia="Times New Roman" w:hAnsi="Times New Roman" w:cs="Times New Roman"/>
          <w:sz w:val="24"/>
          <w:szCs w:val="24"/>
          <w:lang w:eastAsia="ru-RU"/>
        </w:rPr>
        <w:t xml:space="preserve"> – это зеркало реальности». Он отметил сложность выявления данных преступлений в связи с тем, что контент, распространяемый преступником, опасным не является, негативное воздействие чаще всего выражается в политической безграмотности. Следовательно, необходимо повышать уровень культуры среди старшеклассников и студентов.</w:t>
      </w:r>
    </w:p>
    <w:p w:rsidR="00D97ACC" w:rsidRPr="00D97ACC" w:rsidRDefault="00D97ACC" w:rsidP="00D97ACC">
      <w:pPr>
        <w:spacing w:before="100" w:beforeAutospacing="1" w:after="100" w:afterAutospacing="1" w:line="240" w:lineRule="auto"/>
        <w:rPr>
          <w:rFonts w:ascii="Times New Roman" w:eastAsia="Times New Roman" w:hAnsi="Times New Roman" w:cs="Times New Roman"/>
          <w:sz w:val="24"/>
          <w:szCs w:val="24"/>
          <w:lang w:eastAsia="ru-RU"/>
        </w:rPr>
      </w:pPr>
      <w:r w:rsidRPr="00D97ACC">
        <w:rPr>
          <w:rFonts w:ascii="Times New Roman" w:eastAsia="Times New Roman" w:hAnsi="Times New Roman" w:cs="Times New Roman"/>
          <w:sz w:val="24"/>
          <w:szCs w:val="24"/>
          <w:lang w:eastAsia="ru-RU"/>
        </w:rPr>
        <w:t>Особенно интересным оказалось выступление </w:t>
      </w:r>
      <w:r w:rsidRPr="00D97ACC">
        <w:rPr>
          <w:rFonts w:ascii="Times New Roman" w:eastAsia="Times New Roman" w:hAnsi="Times New Roman" w:cs="Times New Roman"/>
          <w:b/>
          <w:bCs/>
          <w:sz w:val="24"/>
          <w:szCs w:val="24"/>
          <w:lang w:eastAsia="ru-RU"/>
        </w:rPr>
        <w:t>Копейкина И.В.</w:t>
      </w:r>
      <w:r w:rsidRPr="00D97ACC">
        <w:rPr>
          <w:rFonts w:ascii="Times New Roman" w:eastAsia="Times New Roman" w:hAnsi="Times New Roman" w:cs="Times New Roman"/>
          <w:sz w:val="24"/>
          <w:szCs w:val="24"/>
          <w:lang w:eastAsia="ru-RU"/>
        </w:rPr>
        <w:t xml:space="preserve">, который рассказал о ситуации в школе </w:t>
      </w:r>
      <w:proofErr w:type="spellStart"/>
      <w:r w:rsidRPr="00D97ACC">
        <w:rPr>
          <w:rFonts w:ascii="Times New Roman" w:eastAsia="Times New Roman" w:hAnsi="Times New Roman" w:cs="Times New Roman"/>
          <w:sz w:val="24"/>
          <w:szCs w:val="24"/>
          <w:lang w:eastAsia="ru-RU"/>
        </w:rPr>
        <w:t>Колумбайн</w:t>
      </w:r>
      <w:proofErr w:type="spellEnd"/>
      <w:r w:rsidRPr="00D97ACC">
        <w:rPr>
          <w:rFonts w:ascii="Times New Roman" w:eastAsia="Times New Roman" w:hAnsi="Times New Roman" w:cs="Times New Roman"/>
          <w:sz w:val="24"/>
          <w:szCs w:val="24"/>
          <w:lang w:eastAsia="ru-RU"/>
        </w:rPr>
        <w:t xml:space="preserve"> в штате Колорадо в 1999 году и сравнил ее с недавними событиями в Керчи. Реакция общества последовала незамедлительно: поступило предложение ужесточить правила лицензирования оружия, а также работы частных охранных предприятий. О частном случае также рассказала </w:t>
      </w:r>
      <w:proofErr w:type="spellStart"/>
      <w:r w:rsidRPr="00D97ACC">
        <w:rPr>
          <w:rFonts w:ascii="Times New Roman" w:eastAsia="Times New Roman" w:hAnsi="Times New Roman" w:cs="Times New Roman"/>
          <w:b/>
          <w:bCs/>
          <w:sz w:val="24"/>
          <w:szCs w:val="24"/>
          <w:lang w:eastAsia="ru-RU"/>
        </w:rPr>
        <w:t>Канкайнен</w:t>
      </w:r>
      <w:proofErr w:type="spellEnd"/>
      <w:r w:rsidRPr="00D97ACC">
        <w:rPr>
          <w:rFonts w:ascii="Times New Roman" w:eastAsia="Times New Roman" w:hAnsi="Times New Roman" w:cs="Times New Roman"/>
          <w:b/>
          <w:bCs/>
          <w:sz w:val="24"/>
          <w:szCs w:val="24"/>
          <w:lang w:eastAsia="ru-RU"/>
        </w:rPr>
        <w:t xml:space="preserve"> Е.</w:t>
      </w:r>
      <w:r w:rsidRPr="00D97ACC">
        <w:rPr>
          <w:rFonts w:ascii="Times New Roman" w:eastAsia="Times New Roman" w:hAnsi="Times New Roman" w:cs="Times New Roman"/>
          <w:sz w:val="24"/>
          <w:szCs w:val="24"/>
          <w:lang w:eastAsia="ru-RU"/>
        </w:rPr>
        <w:t> Она посвятила доклад теме </w:t>
      </w:r>
      <w:r w:rsidRPr="00D97ACC">
        <w:rPr>
          <w:rFonts w:ascii="Times New Roman" w:eastAsia="Times New Roman" w:hAnsi="Times New Roman" w:cs="Times New Roman"/>
          <w:i/>
          <w:iCs/>
          <w:sz w:val="24"/>
          <w:szCs w:val="24"/>
          <w:lang w:eastAsia="ru-RU"/>
        </w:rPr>
        <w:t>«Распространение экстремизма в Барнауле»</w:t>
      </w:r>
      <w:r w:rsidRPr="00D97ACC">
        <w:rPr>
          <w:rFonts w:ascii="Times New Roman" w:eastAsia="Times New Roman" w:hAnsi="Times New Roman" w:cs="Times New Roman"/>
          <w:sz w:val="24"/>
          <w:szCs w:val="24"/>
          <w:lang w:eastAsia="ru-RU"/>
        </w:rPr>
        <w:t xml:space="preserve">, раскрыв ее через дело </w:t>
      </w:r>
      <w:proofErr w:type="spellStart"/>
      <w:r w:rsidRPr="00D97ACC">
        <w:rPr>
          <w:rFonts w:ascii="Times New Roman" w:eastAsia="Times New Roman" w:hAnsi="Times New Roman" w:cs="Times New Roman"/>
          <w:sz w:val="24"/>
          <w:szCs w:val="24"/>
          <w:lang w:eastAsia="ru-RU"/>
        </w:rPr>
        <w:t>Матузной</w:t>
      </w:r>
      <w:proofErr w:type="spellEnd"/>
      <w:r w:rsidRPr="00D97ACC">
        <w:rPr>
          <w:rFonts w:ascii="Times New Roman" w:eastAsia="Times New Roman" w:hAnsi="Times New Roman" w:cs="Times New Roman"/>
          <w:sz w:val="24"/>
          <w:szCs w:val="24"/>
          <w:lang w:eastAsia="ru-RU"/>
        </w:rPr>
        <w:t xml:space="preserve"> и Маркина о лайках и </w:t>
      </w:r>
      <w:proofErr w:type="spellStart"/>
      <w:r w:rsidRPr="00D97ACC">
        <w:rPr>
          <w:rFonts w:ascii="Times New Roman" w:eastAsia="Times New Roman" w:hAnsi="Times New Roman" w:cs="Times New Roman"/>
          <w:sz w:val="24"/>
          <w:szCs w:val="24"/>
          <w:lang w:eastAsia="ru-RU"/>
        </w:rPr>
        <w:t>репостах</w:t>
      </w:r>
      <w:proofErr w:type="spellEnd"/>
      <w:r w:rsidRPr="00D97ACC">
        <w:rPr>
          <w:rFonts w:ascii="Times New Roman" w:eastAsia="Times New Roman" w:hAnsi="Times New Roman" w:cs="Times New Roman"/>
          <w:sz w:val="24"/>
          <w:szCs w:val="24"/>
          <w:lang w:eastAsia="ru-RU"/>
        </w:rPr>
        <w:t>.</w:t>
      </w:r>
    </w:p>
    <w:p w:rsidR="00D97ACC" w:rsidRPr="00D97ACC" w:rsidRDefault="00D97ACC" w:rsidP="00D97ACC">
      <w:pPr>
        <w:spacing w:before="100" w:beforeAutospacing="1" w:after="100" w:afterAutospacing="1" w:line="240" w:lineRule="auto"/>
        <w:rPr>
          <w:rFonts w:ascii="Times New Roman" w:eastAsia="Times New Roman" w:hAnsi="Times New Roman" w:cs="Times New Roman"/>
          <w:sz w:val="24"/>
          <w:szCs w:val="24"/>
          <w:lang w:eastAsia="ru-RU"/>
        </w:rPr>
      </w:pPr>
      <w:r w:rsidRPr="00D97ACC">
        <w:rPr>
          <w:rFonts w:ascii="Times New Roman" w:eastAsia="Times New Roman" w:hAnsi="Times New Roman" w:cs="Times New Roman"/>
          <w:b/>
          <w:bCs/>
          <w:sz w:val="24"/>
          <w:szCs w:val="24"/>
          <w:lang w:eastAsia="ru-RU"/>
        </w:rPr>
        <w:t>Новоселов Константин</w:t>
      </w:r>
      <w:r w:rsidRPr="00D97ACC">
        <w:rPr>
          <w:rFonts w:ascii="Times New Roman" w:eastAsia="Times New Roman" w:hAnsi="Times New Roman" w:cs="Times New Roman"/>
          <w:sz w:val="24"/>
          <w:szCs w:val="24"/>
          <w:lang w:eastAsia="ru-RU"/>
        </w:rPr>
        <w:t xml:space="preserve"> выступил с докладом о </w:t>
      </w:r>
      <w:proofErr w:type="spellStart"/>
      <w:r w:rsidRPr="00D97ACC">
        <w:rPr>
          <w:rFonts w:ascii="Times New Roman" w:eastAsia="Times New Roman" w:hAnsi="Times New Roman" w:cs="Times New Roman"/>
          <w:sz w:val="24"/>
          <w:szCs w:val="24"/>
          <w:lang w:eastAsia="ru-RU"/>
        </w:rPr>
        <w:t>скин</w:t>
      </w:r>
      <w:proofErr w:type="spellEnd"/>
      <w:r w:rsidRPr="00D97ACC">
        <w:rPr>
          <w:rFonts w:ascii="Times New Roman" w:eastAsia="Times New Roman" w:hAnsi="Times New Roman" w:cs="Times New Roman"/>
          <w:sz w:val="24"/>
          <w:szCs w:val="24"/>
          <w:lang w:eastAsia="ru-RU"/>
        </w:rPr>
        <w:t>-движении в РФ, а </w:t>
      </w:r>
      <w:proofErr w:type="spellStart"/>
      <w:r w:rsidRPr="00D97ACC">
        <w:rPr>
          <w:rFonts w:ascii="Times New Roman" w:eastAsia="Times New Roman" w:hAnsi="Times New Roman" w:cs="Times New Roman"/>
          <w:b/>
          <w:bCs/>
          <w:sz w:val="24"/>
          <w:szCs w:val="24"/>
          <w:lang w:eastAsia="ru-RU"/>
        </w:rPr>
        <w:t>Сыпрыкина</w:t>
      </w:r>
      <w:proofErr w:type="spellEnd"/>
      <w:r w:rsidRPr="00D97ACC">
        <w:rPr>
          <w:rFonts w:ascii="Times New Roman" w:eastAsia="Times New Roman" w:hAnsi="Times New Roman" w:cs="Times New Roman"/>
          <w:b/>
          <w:bCs/>
          <w:sz w:val="24"/>
          <w:szCs w:val="24"/>
          <w:lang w:eastAsia="ru-RU"/>
        </w:rPr>
        <w:t xml:space="preserve"> Татьяна</w:t>
      </w:r>
      <w:r w:rsidRPr="00D97ACC">
        <w:rPr>
          <w:rFonts w:ascii="Times New Roman" w:eastAsia="Times New Roman" w:hAnsi="Times New Roman" w:cs="Times New Roman"/>
          <w:sz w:val="24"/>
          <w:szCs w:val="24"/>
          <w:lang w:eastAsia="ru-RU"/>
        </w:rPr>
        <w:t> рассказала о «группах футбольных фанатов как одной из форм экстремизма». О современной ситуации, связанной с экстремизмом в России, рассказали </w:t>
      </w:r>
      <w:proofErr w:type="spellStart"/>
      <w:r w:rsidRPr="00D97ACC">
        <w:rPr>
          <w:rFonts w:ascii="Times New Roman" w:eastAsia="Times New Roman" w:hAnsi="Times New Roman" w:cs="Times New Roman"/>
          <w:b/>
          <w:bCs/>
          <w:sz w:val="24"/>
          <w:szCs w:val="24"/>
          <w:lang w:eastAsia="ru-RU"/>
        </w:rPr>
        <w:t>Маллекер</w:t>
      </w:r>
      <w:proofErr w:type="spellEnd"/>
      <w:r w:rsidRPr="00D97ACC">
        <w:rPr>
          <w:rFonts w:ascii="Times New Roman" w:eastAsia="Times New Roman" w:hAnsi="Times New Roman" w:cs="Times New Roman"/>
          <w:b/>
          <w:bCs/>
          <w:sz w:val="24"/>
          <w:szCs w:val="24"/>
          <w:lang w:eastAsia="ru-RU"/>
        </w:rPr>
        <w:t xml:space="preserve"> Д.И</w:t>
      </w:r>
      <w:r w:rsidRPr="00D97ACC">
        <w:rPr>
          <w:rFonts w:ascii="Times New Roman" w:eastAsia="Times New Roman" w:hAnsi="Times New Roman" w:cs="Times New Roman"/>
          <w:sz w:val="24"/>
          <w:szCs w:val="24"/>
          <w:lang w:eastAsia="ru-RU"/>
        </w:rPr>
        <w:t>. с темой </w:t>
      </w:r>
      <w:r w:rsidRPr="00D97ACC">
        <w:rPr>
          <w:rFonts w:ascii="Times New Roman" w:eastAsia="Times New Roman" w:hAnsi="Times New Roman" w:cs="Times New Roman"/>
          <w:i/>
          <w:iCs/>
          <w:sz w:val="24"/>
          <w:szCs w:val="24"/>
          <w:lang w:eastAsia="ru-RU"/>
        </w:rPr>
        <w:t>«Терроризм – чума 21 века»</w:t>
      </w:r>
      <w:r w:rsidRPr="00D97ACC">
        <w:rPr>
          <w:rFonts w:ascii="Times New Roman" w:eastAsia="Times New Roman" w:hAnsi="Times New Roman" w:cs="Times New Roman"/>
          <w:sz w:val="24"/>
          <w:szCs w:val="24"/>
          <w:lang w:eastAsia="ru-RU"/>
        </w:rPr>
        <w:t>, </w:t>
      </w:r>
      <w:proofErr w:type="spellStart"/>
      <w:r w:rsidRPr="00D97ACC">
        <w:rPr>
          <w:rFonts w:ascii="Times New Roman" w:eastAsia="Times New Roman" w:hAnsi="Times New Roman" w:cs="Times New Roman"/>
          <w:b/>
          <w:bCs/>
          <w:sz w:val="24"/>
          <w:szCs w:val="24"/>
          <w:lang w:eastAsia="ru-RU"/>
        </w:rPr>
        <w:t>Саблюков</w:t>
      </w:r>
      <w:proofErr w:type="spellEnd"/>
      <w:r w:rsidRPr="00D97ACC">
        <w:rPr>
          <w:rFonts w:ascii="Times New Roman" w:eastAsia="Times New Roman" w:hAnsi="Times New Roman" w:cs="Times New Roman"/>
          <w:b/>
          <w:bCs/>
          <w:sz w:val="24"/>
          <w:szCs w:val="24"/>
          <w:lang w:eastAsia="ru-RU"/>
        </w:rPr>
        <w:t xml:space="preserve"> Д.С</w:t>
      </w:r>
      <w:r w:rsidRPr="00D97ACC">
        <w:rPr>
          <w:rFonts w:ascii="Times New Roman" w:eastAsia="Times New Roman" w:hAnsi="Times New Roman" w:cs="Times New Roman"/>
          <w:sz w:val="24"/>
          <w:szCs w:val="24"/>
          <w:lang w:eastAsia="ru-RU"/>
        </w:rPr>
        <w:t>., раскрывший условия формирования экстремистских идей, и </w:t>
      </w:r>
      <w:r w:rsidRPr="00D97ACC">
        <w:rPr>
          <w:rFonts w:ascii="Times New Roman" w:eastAsia="Times New Roman" w:hAnsi="Times New Roman" w:cs="Times New Roman"/>
          <w:b/>
          <w:bCs/>
          <w:sz w:val="24"/>
          <w:szCs w:val="24"/>
          <w:lang w:eastAsia="ru-RU"/>
        </w:rPr>
        <w:t>Мельникова Т.В.</w:t>
      </w:r>
      <w:r w:rsidRPr="00D97ACC">
        <w:rPr>
          <w:rFonts w:ascii="Times New Roman" w:eastAsia="Times New Roman" w:hAnsi="Times New Roman" w:cs="Times New Roman"/>
          <w:sz w:val="24"/>
          <w:szCs w:val="24"/>
          <w:lang w:eastAsia="ru-RU"/>
        </w:rPr>
        <w:t>, отметившая проблему распространения национализма через контекст сравнения «идеологии» России и Франции. Продолжила развитие данной темы </w:t>
      </w:r>
      <w:proofErr w:type="spellStart"/>
      <w:r w:rsidRPr="00D97ACC">
        <w:rPr>
          <w:rFonts w:ascii="Times New Roman" w:eastAsia="Times New Roman" w:hAnsi="Times New Roman" w:cs="Times New Roman"/>
          <w:b/>
          <w:bCs/>
          <w:sz w:val="24"/>
          <w:szCs w:val="24"/>
          <w:lang w:eastAsia="ru-RU"/>
        </w:rPr>
        <w:t>Пуричи</w:t>
      </w:r>
      <w:proofErr w:type="spellEnd"/>
      <w:r w:rsidRPr="00D97ACC">
        <w:rPr>
          <w:rFonts w:ascii="Times New Roman" w:eastAsia="Times New Roman" w:hAnsi="Times New Roman" w:cs="Times New Roman"/>
          <w:b/>
          <w:bCs/>
          <w:sz w:val="24"/>
          <w:szCs w:val="24"/>
          <w:lang w:eastAsia="ru-RU"/>
        </w:rPr>
        <w:t xml:space="preserve"> А. </w:t>
      </w:r>
      <w:r w:rsidRPr="00D97ACC">
        <w:rPr>
          <w:rFonts w:ascii="Times New Roman" w:eastAsia="Times New Roman" w:hAnsi="Times New Roman" w:cs="Times New Roman"/>
          <w:sz w:val="24"/>
          <w:szCs w:val="24"/>
          <w:lang w:eastAsia="ru-RU"/>
        </w:rPr>
        <w:t>в своем докладе о национальном вопросе в Сибири. О механизме вербовки в экстремистских и террористических организациях рассказала </w:t>
      </w:r>
      <w:proofErr w:type="spellStart"/>
      <w:r w:rsidRPr="00D97ACC">
        <w:rPr>
          <w:rFonts w:ascii="Times New Roman" w:eastAsia="Times New Roman" w:hAnsi="Times New Roman" w:cs="Times New Roman"/>
          <w:b/>
          <w:bCs/>
          <w:sz w:val="24"/>
          <w:szCs w:val="24"/>
          <w:lang w:eastAsia="ru-RU"/>
        </w:rPr>
        <w:t>Арцемович</w:t>
      </w:r>
      <w:proofErr w:type="spellEnd"/>
      <w:r w:rsidRPr="00D97ACC">
        <w:rPr>
          <w:rFonts w:ascii="Times New Roman" w:eastAsia="Times New Roman" w:hAnsi="Times New Roman" w:cs="Times New Roman"/>
          <w:b/>
          <w:bCs/>
          <w:sz w:val="24"/>
          <w:szCs w:val="24"/>
          <w:lang w:eastAsia="ru-RU"/>
        </w:rPr>
        <w:t xml:space="preserve"> З.В.</w:t>
      </w:r>
    </w:p>
    <w:p w:rsidR="00D97ACC" w:rsidRPr="00D97ACC" w:rsidRDefault="00D97ACC" w:rsidP="00D97AC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97ACC">
        <w:rPr>
          <w:rFonts w:ascii="Times New Roman" w:eastAsia="Times New Roman" w:hAnsi="Times New Roman" w:cs="Times New Roman"/>
          <w:b/>
          <w:bCs/>
          <w:sz w:val="24"/>
          <w:szCs w:val="24"/>
          <w:lang w:eastAsia="ru-RU"/>
        </w:rPr>
        <w:t>Трегуб</w:t>
      </w:r>
      <w:proofErr w:type="spellEnd"/>
      <w:r w:rsidRPr="00D97ACC">
        <w:rPr>
          <w:rFonts w:ascii="Times New Roman" w:eastAsia="Times New Roman" w:hAnsi="Times New Roman" w:cs="Times New Roman"/>
          <w:b/>
          <w:bCs/>
          <w:sz w:val="24"/>
          <w:szCs w:val="24"/>
          <w:lang w:eastAsia="ru-RU"/>
        </w:rPr>
        <w:t xml:space="preserve"> Дмитрий</w:t>
      </w:r>
      <w:r w:rsidRPr="00D97ACC">
        <w:rPr>
          <w:rFonts w:ascii="Times New Roman" w:eastAsia="Times New Roman" w:hAnsi="Times New Roman" w:cs="Times New Roman"/>
          <w:sz w:val="24"/>
          <w:szCs w:val="24"/>
          <w:lang w:eastAsia="ru-RU"/>
        </w:rPr>
        <w:t xml:space="preserve">, куратор научного студенческого сообщества Юридического Института </w:t>
      </w:r>
      <w:proofErr w:type="spellStart"/>
      <w:r w:rsidRPr="00D97ACC">
        <w:rPr>
          <w:rFonts w:ascii="Times New Roman" w:eastAsia="Times New Roman" w:hAnsi="Times New Roman" w:cs="Times New Roman"/>
          <w:sz w:val="24"/>
          <w:szCs w:val="24"/>
          <w:lang w:eastAsia="ru-RU"/>
        </w:rPr>
        <w:t>АлтГУ</w:t>
      </w:r>
      <w:proofErr w:type="spellEnd"/>
      <w:r w:rsidRPr="00D97ACC">
        <w:rPr>
          <w:rFonts w:ascii="Times New Roman" w:eastAsia="Times New Roman" w:hAnsi="Times New Roman" w:cs="Times New Roman"/>
          <w:sz w:val="24"/>
          <w:szCs w:val="24"/>
          <w:lang w:eastAsia="ru-RU"/>
        </w:rPr>
        <w:t>, выступил с темой </w:t>
      </w:r>
      <w:r w:rsidRPr="00D97ACC">
        <w:rPr>
          <w:rFonts w:ascii="Times New Roman" w:eastAsia="Times New Roman" w:hAnsi="Times New Roman" w:cs="Times New Roman"/>
          <w:i/>
          <w:iCs/>
          <w:sz w:val="24"/>
          <w:szCs w:val="24"/>
          <w:lang w:eastAsia="ru-RU"/>
        </w:rPr>
        <w:t>«Научно-исследовательские работы как профилактика экстремизма»</w:t>
      </w:r>
      <w:r w:rsidRPr="00D97ACC">
        <w:rPr>
          <w:rFonts w:ascii="Times New Roman" w:eastAsia="Times New Roman" w:hAnsi="Times New Roman" w:cs="Times New Roman"/>
          <w:sz w:val="24"/>
          <w:szCs w:val="24"/>
          <w:lang w:eastAsia="ru-RU"/>
        </w:rPr>
        <w:t>. Он отметил, что необходимо постоянно изучать правовую базу, налаживать взаимодействие студенческой администрации и кафедр в институте с целью организации мероприятий, направленных на профилактику экстремизма, мониторинга информационных материалов.</w:t>
      </w:r>
    </w:p>
    <w:p w:rsidR="00D97ACC" w:rsidRPr="00D97ACC" w:rsidRDefault="00D97ACC" w:rsidP="00D97ACC">
      <w:pPr>
        <w:spacing w:before="100" w:beforeAutospacing="1" w:after="100" w:afterAutospacing="1" w:line="240" w:lineRule="auto"/>
        <w:rPr>
          <w:rFonts w:ascii="Times New Roman" w:eastAsia="Times New Roman" w:hAnsi="Times New Roman" w:cs="Times New Roman"/>
          <w:sz w:val="24"/>
          <w:szCs w:val="24"/>
          <w:lang w:eastAsia="ru-RU"/>
        </w:rPr>
      </w:pPr>
      <w:r w:rsidRPr="00D97ACC">
        <w:rPr>
          <w:rFonts w:ascii="Times New Roman" w:eastAsia="Times New Roman" w:hAnsi="Times New Roman" w:cs="Times New Roman"/>
          <w:sz w:val="24"/>
          <w:szCs w:val="24"/>
          <w:lang w:eastAsia="ru-RU"/>
        </w:rPr>
        <w:t>О правовой сфере рассказали </w:t>
      </w:r>
      <w:proofErr w:type="spellStart"/>
      <w:r w:rsidRPr="00D97ACC">
        <w:rPr>
          <w:rFonts w:ascii="Times New Roman" w:eastAsia="Times New Roman" w:hAnsi="Times New Roman" w:cs="Times New Roman"/>
          <w:b/>
          <w:bCs/>
          <w:sz w:val="24"/>
          <w:szCs w:val="24"/>
          <w:lang w:eastAsia="ru-RU"/>
        </w:rPr>
        <w:t>Шушакова</w:t>
      </w:r>
      <w:proofErr w:type="spellEnd"/>
      <w:r w:rsidRPr="00D97ACC">
        <w:rPr>
          <w:rFonts w:ascii="Times New Roman" w:eastAsia="Times New Roman" w:hAnsi="Times New Roman" w:cs="Times New Roman"/>
          <w:b/>
          <w:bCs/>
          <w:sz w:val="24"/>
          <w:szCs w:val="24"/>
          <w:lang w:eastAsia="ru-RU"/>
        </w:rPr>
        <w:t xml:space="preserve"> Е.А</w:t>
      </w:r>
      <w:r w:rsidRPr="00D97ACC">
        <w:rPr>
          <w:rFonts w:ascii="Times New Roman" w:eastAsia="Times New Roman" w:hAnsi="Times New Roman" w:cs="Times New Roman"/>
          <w:sz w:val="24"/>
          <w:szCs w:val="24"/>
          <w:lang w:eastAsia="ru-RU"/>
        </w:rPr>
        <w:t>. с темой </w:t>
      </w:r>
      <w:r w:rsidRPr="00D97ACC">
        <w:rPr>
          <w:rFonts w:ascii="Times New Roman" w:eastAsia="Times New Roman" w:hAnsi="Times New Roman" w:cs="Times New Roman"/>
          <w:i/>
          <w:iCs/>
          <w:sz w:val="24"/>
          <w:szCs w:val="24"/>
          <w:lang w:eastAsia="ru-RU"/>
        </w:rPr>
        <w:t>«Судебная экспертиза по делам экстремистской направленности, типичные ошибки»</w:t>
      </w:r>
      <w:r w:rsidRPr="00D97ACC">
        <w:rPr>
          <w:rFonts w:ascii="Times New Roman" w:eastAsia="Times New Roman" w:hAnsi="Times New Roman" w:cs="Times New Roman"/>
          <w:sz w:val="24"/>
          <w:szCs w:val="24"/>
          <w:lang w:eastAsia="ru-RU"/>
        </w:rPr>
        <w:t>, отметившая важность учета мнений филологов и юристов при решении вопроса о преступности и указавшая на некоторые процессуальные и гносеологические ошибки, </w:t>
      </w:r>
      <w:r w:rsidRPr="00D97ACC">
        <w:rPr>
          <w:rFonts w:ascii="Times New Roman" w:eastAsia="Times New Roman" w:hAnsi="Times New Roman" w:cs="Times New Roman"/>
          <w:b/>
          <w:bCs/>
          <w:sz w:val="24"/>
          <w:szCs w:val="24"/>
          <w:lang w:eastAsia="ru-RU"/>
        </w:rPr>
        <w:t>Малашенко М.И.</w:t>
      </w:r>
      <w:r w:rsidRPr="00D97ACC">
        <w:rPr>
          <w:rFonts w:ascii="Times New Roman" w:eastAsia="Times New Roman" w:hAnsi="Times New Roman" w:cs="Times New Roman"/>
          <w:sz w:val="24"/>
          <w:szCs w:val="24"/>
          <w:lang w:eastAsia="ru-RU"/>
        </w:rPr>
        <w:t> с докладом </w:t>
      </w:r>
      <w:r w:rsidRPr="00D97ACC">
        <w:rPr>
          <w:rFonts w:ascii="Times New Roman" w:eastAsia="Times New Roman" w:hAnsi="Times New Roman" w:cs="Times New Roman"/>
          <w:i/>
          <w:iCs/>
          <w:sz w:val="24"/>
          <w:szCs w:val="24"/>
          <w:lang w:eastAsia="ru-RU"/>
        </w:rPr>
        <w:t>«Некоторые проблемы процесса признания материалов экстремистскими»</w:t>
      </w:r>
      <w:r w:rsidRPr="00D97ACC">
        <w:rPr>
          <w:rFonts w:ascii="Times New Roman" w:eastAsia="Times New Roman" w:hAnsi="Times New Roman" w:cs="Times New Roman"/>
          <w:sz w:val="24"/>
          <w:szCs w:val="24"/>
          <w:lang w:eastAsia="ru-RU"/>
        </w:rPr>
        <w:t> и </w:t>
      </w:r>
      <w:r w:rsidRPr="00D97ACC">
        <w:rPr>
          <w:rFonts w:ascii="Times New Roman" w:eastAsia="Times New Roman" w:hAnsi="Times New Roman" w:cs="Times New Roman"/>
          <w:b/>
          <w:bCs/>
          <w:sz w:val="24"/>
          <w:szCs w:val="24"/>
          <w:lang w:eastAsia="ru-RU"/>
        </w:rPr>
        <w:t>Иванцова Екатерина</w:t>
      </w:r>
      <w:r w:rsidRPr="00D97ACC">
        <w:rPr>
          <w:rFonts w:ascii="Times New Roman" w:eastAsia="Times New Roman" w:hAnsi="Times New Roman" w:cs="Times New Roman"/>
          <w:sz w:val="24"/>
          <w:szCs w:val="24"/>
          <w:lang w:eastAsia="ru-RU"/>
        </w:rPr>
        <w:t>, которая посвятила свое выступление теме </w:t>
      </w:r>
      <w:r w:rsidRPr="00D97ACC">
        <w:rPr>
          <w:rFonts w:ascii="Times New Roman" w:eastAsia="Times New Roman" w:hAnsi="Times New Roman" w:cs="Times New Roman"/>
          <w:i/>
          <w:iCs/>
          <w:sz w:val="24"/>
          <w:szCs w:val="24"/>
          <w:lang w:eastAsia="ru-RU"/>
        </w:rPr>
        <w:t>«Профилактика экстремистских преступлений как правового нигилизма»</w:t>
      </w:r>
      <w:r w:rsidRPr="00D97ACC">
        <w:rPr>
          <w:rFonts w:ascii="Times New Roman" w:eastAsia="Times New Roman" w:hAnsi="Times New Roman" w:cs="Times New Roman"/>
          <w:sz w:val="24"/>
          <w:szCs w:val="24"/>
          <w:lang w:eastAsia="ru-RU"/>
        </w:rPr>
        <w:t>.</w:t>
      </w:r>
    </w:p>
    <w:p w:rsidR="00D97ACC" w:rsidRPr="00D97ACC" w:rsidRDefault="00D97ACC" w:rsidP="00D97ACC">
      <w:pPr>
        <w:spacing w:before="100" w:beforeAutospacing="1" w:after="100" w:afterAutospacing="1" w:line="240" w:lineRule="auto"/>
        <w:rPr>
          <w:rFonts w:ascii="Times New Roman" w:eastAsia="Times New Roman" w:hAnsi="Times New Roman" w:cs="Times New Roman"/>
          <w:sz w:val="24"/>
          <w:szCs w:val="24"/>
          <w:lang w:eastAsia="ru-RU"/>
        </w:rPr>
      </w:pPr>
      <w:r w:rsidRPr="00D97ACC">
        <w:rPr>
          <w:rFonts w:ascii="Times New Roman" w:eastAsia="Times New Roman" w:hAnsi="Times New Roman" w:cs="Times New Roman"/>
          <w:sz w:val="24"/>
          <w:szCs w:val="24"/>
          <w:lang w:eastAsia="ru-RU"/>
        </w:rPr>
        <w:t>Удалось получить обратную связь от участников. </w:t>
      </w:r>
      <w:r w:rsidRPr="00D97ACC">
        <w:rPr>
          <w:rFonts w:ascii="Times New Roman" w:eastAsia="Times New Roman" w:hAnsi="Times New Roman" w:cs="Times New Roman"/>
          <w:b/>
          <w:bCs/>
          <w:sz w:val="24"/>
          <w:szCs w:val="24"/>
          <w:lang w:eastAsia="ru-RU"/>
        </w:rPr>
        <w:t xml:space="preserve">Диана </w:t>
      </w:r>
      <w:proofErr w:type="spellStart"/>
      <w:r w:rsidRPr="00D97ACC">
        <w:rPr>
          <w:rFonts w:ascii="Times New Roman" w:eastAsia="Times New Roman" w:hAnsi="Times New Roman" w:cs="Times New Roman"/>
          <w:b/>
          <w:bCs/>
          <w:sz w:val="24"/>
          <w:szCs w:val="24"/>
          <w:lang w:eastAsia="ru-RU"/>
        </w:rPr>
        <w:t>Маллекер</w:t>
      </w:r>
      <w:proofErr w:type="spellEnd"/>
      <w:r w:rsidRPr="00D97ACC">
        <w:rPr>
          <w:rFonts w:ascii="Times New Roman" w:eastAsia="Times New Roman" w:hAnsi="Times New Roman" w:cs="Times New Roman"/>
          <w:sz w:val="24"/>
          <w:szCs w:val="24"/>
          <w:lang w:eastAsia="ru-RU"/>
        </w:rPr>
        <w:t> (БЮИ, 2 курс, направление «Правоохранительная деятельность») поделилась причинами участия:</w:t>
      </w:r>
    </w:p>
    <w:p w:rsidR="00D97ACC" w:rsidRPr="00D97ACC" w:rsidRDefault="00D97ACC" w:rsidP="00D97ACC">
      <w:pPr>
        <w:spacing w:before="100" w:beforeAutospacing="1" w:after="100" w:afterAutospacing="1" w:line="240" w:lineRule="auto"/>
        <w:rPr>
          <w:rFonts w:ascii="Times New Roman" w:eastAsia="Times New Roman" w:hAnsi="Times New Roman" w:cs="Times New Roman"/>
          <w:sz w:val="24"/>
          <w:szCs w:val="24"/>
          <w:lang w:eastAsia="ru-RU"/>
        </w:rPr>
      </w:pPr>
      <w:r w:rsidRPr="00D97ACC">
        <w:rPr>
          <w:rFonts w:ascii="Times New Roman" w:eastAsia="Times New Roman" w:hAnsi="Times New Roman" w:cs="Times New Roman"/>
          <w:i/>
          <w:iCs/>
          <w:sz w:val="24"/>
          <w:szCs w:val="24"/>
          <w:lang w:eastAsia="ru-RU"/>
        </w:rPr>
        <w:t xml:space="preserve">«Думаю, проблема экстремистской деятельности, безусловно, является актуальной в современном российском обществе. Экстремизм представляет собой социально опасный </w:t>
      </w:r>
      <w:r w:rsidRPr="00D97ACC">
        <w:rPr>
          <w:rFonts w:ascii="Times New Roman" w:eastAsia="Times New Roman" w:hAnsi="Times New Roman" w:cs="Times New Roman"/>
          <w:i/>
          <w:iCs/>
          <w:sz w:val="24"/>
          <w:szCs w:val="24"/>
          <w:lang w:eastAsia="ru-RU"/>
        </w:rPr>
        <w:lastRenderedPageBreak/>
        <w:t>феномен. В век информационных технологий пропаганда экстремистских организаций получает широкое распространение, благодаря средствам массовой информации и всемирной информационной компьютерной сети, к которым имеет доступ практически каждый человек. Для экстремизма характерна нетерпимость к инакомыслию и плюрализму, отрицание права как социального института. Последствия экстремистской деятельности затрагивают все сферы общественной жизни. В современных условиях лишь с помощью программно-целевого подхода возможно решение проблемы распространения экстремистских установок в обществе, более результативная их профилактика.»</w:t>
      </w:r>
    </w:p>
    <w:p w:rsidR="00D97ACC" w:rsidRPr="00D97ACC" w:rsidRDefault="00D97ACC" w:rsidP="00D97ACC">
      <w:pPr>
        <w:spacing w:before="100" w:beforeAutospacing="1" w:after="100" w:afterAutospacing="1" w:line="240" w:lineRule="auto"/>
        <w:rPr>
          <w:rFonts w:ascii="Times New Roman" w:eastAsia="Times New Roman" w:hAnsi="Times New Roman" w:cs="Times New Roman"/>
          <w:sz w:val="24"/>
          <w:szCs w:val="24"/>
          <w:lang w:eastAsia="ru-RU"/>
        </w:rPr>
      </w:pPr>
      <w:r w:rsidRPr="00D97ACC">
        <w:rPr>
          <w:rFonts w:ascii="Times New Roman" w:eastAsia="Times New Roman" w:hAnsi="Times New Roman" w:cs="Times New Roman"/>
          <w:sz w:val="24"/>
          <w:szCs w:val="24"/>
          <w:lang w:eastAsia="ru-RU"/>
        </w:rPr>
        <w:t>Впечатлениями от самой конференции поделился </w:t>
      </w:r>
      <w:proofErr w:type="spellStart"/>
      <w:r w:rsidRPr="00D97ACC">
        <w:rPr>
          <w:rFonts w:ascii="Times New Roman" w:eastAsia="Times New Roman" w:hAnsi="Times New Roman" w:cs="Times New Roman"/>
          <w:b/>
          <w:bCs/>
          <w:sz w:val="24"/>
          <w:szCs w:val="24"/>
          <w:lang w:eastAsia="ru-RU"/>
        </w:rPr>
        <w:t>Саблюков</w:t>
      </w:r>
      <w:proofErr w:type="spellEnd"/>
      <w:r w:rsidRPr="00D97ACC">
        <w:rPr>
          <w:rFonts w:ascii="Times New Roman" w:eastAsia="Times New Roman" w:hAnsi="Times New Roman" w:cs="Times New Roman"/>
          <w:b/>
          <w:bCs/>
          <w:sz w:val="24"/>
          <w:szCs w:val="24"/>
          <w:lang w:eastAsia="ru-RU"/>
        </w:rPr>
        <w:t xml:space="preserve"> </w:t>
      </w:r>
      <w:proofErr w:type="gramStart"/>
      <w:r w:rsidRPr="00D97ACC">
        <w:rPr>
          <w:rFonts w:ascii="Times New Roman" w:eastAsia="Times New Roman" w:hAnsi="Times New Roman" w:cs="Times New Roman"/>
          <w:b/>
          <w:bCs/>
          <w:sz w:val="24"/>
          <w:szCs w:val="24"/>
          <w:lang w:eastAsia="ru-RU"/>
        </w:rPr>
        <w:t>Дмитрий</w:t>
      </w:r>
      <w:r w:rsidRPr="00D97ACC">
        <w:rPr>
          <w:rFonts w:ascii="Times New Roman" w:eastAsia="Times New Roman" w:hAnsi="Times New Roman" w:cs="Times New Roman"/>
          <w:sz w:val="24"/>
          <w:szCs w:val="24"/>
          <w:lang w:eastAsia="ru-RU"/>
        </w:rPr>
        <w:t>(</w:t>
      </w:r>
      <w:proofErr w:type="spellStart"/>
      <w:proofErr w:type="gramEnd"/>
      <w:r w:rsidRPr="00D97ACC">
        <w:rPr>
          <w:rFonts w:ascii="Times New Roman" w:eastAsia="Times New Roman" w:hAnsi="Times New Roman" w:cs="Times New Roman"/>
          <w:sz w:val="24"/>
          <w:szCs w:val="24"/>
          <w:lang w:eastAsia="ru-RU"/>
        </w:rPr>
        <w:t>РАНХиГС</w:t>
      </w:r>
      <w:proofErr w:type="spellEnd"/>
      <w:r w:rsidRPr="00D97ACC">
        <w:rPr>
          <w:rFonts w:ascii="Times New Roman" w:eastAsia="Times New Roman" w:hAnsi="Times New Roman" w:cs="Times New Roman"/>
          <w:sz w:val="24"/>
          <w:szCs w:val="24"/>
          <w:lang w:eastAsia="ru-RU"/>
        </w:rPr>
        <w:t>. Юриспруденция, 1 курс, Уголовно-правовой профиль):</w:t>
      </w:r>
    </w:p>
    <w:p w:rsidR="00D97ACC" w:rsidRPr="00D97ACC" w:rsidRDefault="00D97ACC" w:rsidP="00D97ACC">
      <w:pPr>
        <w:spacing w:before="100" w:beforeAutospacing="1" w:after="100" w:afterAutospacing="1" w:line="240" w:lineRule="auto"/>
        <w:rPr>
          <w:rFonts w:ascii="Times New Roman" w:eastAsia="Times New Roman" w:hAnsi="Times New Roman" w:cs="Times New Roman"/>
          <w:sz w:val="24"/>
          <w:szCs w:val="24"/>
          <w:lang w:eastAsia="ru-RU"/>
        </w:rPr>
      </w:pPr>
      <w:r w:rsidRPr="00D97ACC">
        <w:rPr>
          <w:rFonts w:ascii="Times New Roman" w:eastAsia="Times New Roman" w:hAnsi="Times New Roman" w:cs="Times New Roman"/>
          <w:i/>
          <w:iCs/>
          <w:sz w:val="24"/>
          <w:szCs w:val="24"/>
          <w:lang w:eastAsia="ru-RU"/>
        </w:rPr>
        <w:t>«Об организации. Удобное положение. Тема сформулирована понятно, заявка и требования к оформлению статьи тоже. На месте нас встретили волонтеры и проводили до нужной аудитории, что было очень приятно. Не хватило времени на выступление, думаю, стоит увеличить продолжительность подобных мероприятий в будущем. Было очень интересно послушать доклады других участников.</w:t>
      </w:r>
    </w:p>
    <w:p w:rsidR="00D97ACC" w:rsidRPr="00D97ACC" w:rsidRDefault="00D97ACC" w:rsidP="00D97ACC">
      <w:pPr>
        <w:spacing w:before="100" w:beforeAutospacing="1" w:after="100" w:afterAutospacing="1" w:line="240" w:lineRule="auto"/>
        <w:rPr>
          <w:rFonts w:ascii="Times New Roman" w:eastAsia="Times New Roman" w:hAnsi="Times New Roman" w:cs="Times New Roman"/>
          <w:sz w:val="24"/>
          <w:szCs w:val="24"/>
          <w:lang w:eastAsia="ru-RU"/>
        </w:rPr>
      </w:pPr>
      <w:r w:rsidRPr="00D97ACC">
        <w:rPr>
          <w:rFonts w:ascii="Times New Roman" w:eastAsia="Times New Roman" w:hAnsi="Times New Roman" w:cs="Times New Roman"/>
          <w:i/>
          <w:iCs/>
          <w:sz w:val="24"/>
          <w:szCs w:val="24"/>
          <w:lang w:eastAsia="ru-RU"/>
        </w:rPr>
        <w:t>Я бы с радостью принял участие в конференции такой тематики еще раз. Во-первых, из-за актуальности темы и интереса, который она представляет для меня лично. Во-вторых, чтобы подготовиться лучше в следующий раз и взять призовое место.»</w:t>
      </w:r>
    </w:p>
    <w:p w:rsidR="00D97ACC" w:rsidRPr="00D97ACC" w:rsidRDefault="00D97ACC" w:rsidP="00D97AC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97ACC">
        <w:rPr>
          <w:rFonts w:ascii="Times New Roman" w:eastAsia="Times New Roman" w:hAnsi="Times New Roman" w:cs="Times New Roman"/>
          <w:b/>
          <w:bCs/>
          <w:sz w:val="24"/>
          <w:szCs w:val="24"/>
          <w:lang w:eastAsia="ru-RU"/>
        </w:rPr>
        <w:t>Куранов</w:t>
      </w:r>
      <w:proofErr w:type="spellEnd"/>
      <w:r w:rsidRPr="00D97ACC">
        <w:rPr>
          <w:rFonts w:ascii="Times New Roman" w:eastAsia="Times New Roman" w:hAnsi="Times New Roman" w:cs="Times New Roman"/>
          <w:b/>
          <w:bCs/>
          <w:sz w:val="24"/>
          <w:szCs w:val="24"/>
          <w:lang w:eastAsia="ru-RU"/>
        </w:rPr>
        <w:t xml:space="preserve"> Роман, </w:t>
      </w:r>
      <w:r w:rsidRPr="00D97ACC">
        <w:rPr>
          <w:rFonts w:ascii="Times New Roman" w:eastAsia="Times New Roman" w:hAnsi="Times New Roman" w:cs="Times New Roman"/>
          <w:sz w:val="24"/>
          <w:szCs w:val="24"/>
          <w:lang w:eastAsia="ru-RU"/>
        </w:rPr>
        <w:t xml:space="preserve">глава студенческой администрации ЮИ, руководитель организации «КИБЕРДРУЖИНА22» (ЮИ </w:t>
      </w:r>
      <w:proofErr w:type="spellStart"/>
      <w:r w:rsidRPr="00D97ACC">
        <w:rPr>
          <w:rFonts w:ascii="Times New Roman" w:eastAsia="Times New Roman" w:hAnsi="Times New Roman" w:cs="Times New Roman"/>
          <w:sz w:val="24"/>
          <w:szCs w:val="24"/>
          <w:lang w:eastAsia="ru-RU"/>
        </w:rPr>
        <w:t>АлтГУ</w:t>
      </w:r>
      <w:proofErr w:type="spellEnd"/>
      <w:r w:rsidRPr="00D97ACC">
        <w:rPr>
          <w:rFonts w:ascii="Times New Roman" w:eastAsia="Times New Roman" w:hAnsi="Times New Roman" w:cs="Times New Roman"/>
          <w:sz w:val="24"/>
          <w:szCs w:val="24"/>
          <w:lang w:eastAsia="ru-RU"/>
        </w:rPr>
        <w:t>, 3 курс) рассказал о том, что ему особенно запомнилось:</w:t>
      </w:r>
    </w:p>
    <w:p w:rsidR="00D97ACC" w:rsidRPr="00D97ACC" w:rsidRDefault="00D97ACC" w:rsidP="00D97ACC">
      <w:pPr>
        <w:spacing w:before="100" w:beforeAutospacing="1" w:after="100" w:afterAutospacing="1" w:line="240" w:lineRule="auto"/>
        <w:rPr>
          <w:rFonts w:ascii="Times New Roman" w:eastAsia="Times New Roman" w:hAnsi="Times New Roman" w:cs="Times New Roman"/>
          <w:sz w:val="24"/>
          <w:szCs w:val="24"/>
          <w:lang w:eastAsia="ru-RU"/>
        </w:rPr>
      </w:pPr>
      <w:r w:rsidRPr="00D97ACC">
        <w:rPr>
          <w:rFonts w:ascii="Times New Roman" w:eastAsia="Times New Roman" w:hAnsi="Times New Roman" w:cs="Times New Roman"/>
          <w:i/>
          <w:iCs/>
          <w:sz w:val="24"/>
          <w:szCs w:val="24"/>
          <w:lang w:eastAsia="ru-RU"/>
        </w:rPr>
        <w:t xml:space="preserve">«Тематика данной конференции является очень актуальной в настоящее время, в связи с распространённостью данной проблематики. Организация была на высоком уровне, слова благодарности стоит сказать кафедре уголовного права и криминологии, они делают очень многое для решения проблемы борьбы с экстремизмом и идеологией терроризма. Было очень много хороших докладов. Поднимались серьезные дискуссии по многим вопросам. Много хороших идей по совместной работе в данной сфере. Касаемо ЮИ, мы будем активно развивать наши направления как </w:t>
      </w:r>
      <w:proofErr w:type="spellStart"/>
      <w:proofErr w:type="gramStart"/>
      <w:r w:rsidRPr="00D97ACC">
        <w:rPr>
          <w:rFonts w:ascii="Times New Roman" w:eastAsia="Times New Roman" w:hAnsi="Times New Roman" w:cs="Times New Roman"/>
          <w:i/>
          <w:iCs/>
          <w:sz w:val="24"/>
          <w:szCs w:val="24"/>
          <w:lang w:eastAsia="ru-RU"/>
        </w:rPr>
        <w:t>Кибердружины,так</w:t>
      </w:r>
      <w:proofErr w:type="spellEnd"/>
      <w:proofErr w:type="gramEnd"/>
      <w:r w:rsidRPr="00D97ACC">
        <w:rPr>
          <w:rFonts w:ascii="Times New Roman" w:eastAsia="Times New Roman" w:hAnsi="Times New Roman" w:cs="Times New Roman"/>
          <w:i/>
          <w:iCs/>
          <w:sz w:val="24"/>
          <w:szCs w:val="24"/>
          <w:lang w:eastAsia="ru-RU"/>
        </w:rPr>
        <w:t xml:space="preserve"> и организации " </w:t>
      </w:r>
      <w:proofErr w:type="spellStart"/>
      <w:r w:rsidRPr="00D97ACC">
        <w:rPr>
          <w:rFonts w:ascii="Times New Roman" w:eastAsia="Times New Roman" w:hAnsi="Times New Roman" w:cs="Times New Roman"/>
          <w:i/>
          <w:iCs/>
          <w:sz w:val="24"/>
          <w:szCs w:val="24"/>
          <w:lang w:eastAsia="ru-RU"/>
        </w:rPr>
        <w:t>Антиэкстремизм</w:t>
      </w:r>
      <w:proofErr w:type="spellEnd"/>
      <w:r w:rsidRPr="00D97ACC">
        <w:rPr>
          <w:rFonts w:ascii="Times New Roman" w:eastAsia="Times New Roman" w:hAnsi="Times New Roman" w:cs="Times New Roman"/>
          <w:i/>
          <w:iCs/>
          <w:sz w:val="24"/>
          <w:szCs w:val="24"/>
          <w:lang w:eastAsia="ru-RU"/>
        </w:rPr>
        <w:t>". Выводить на более высокий уровень, подключать к работе правоохранительные органы. И считаю, что подобных конференций должно быть как можно больше.»</w:t>
      </w:r>
    </w:p>
    <w:p w:rsidR="00D97ACC" w:rsidRPr="00D97ACC" w:rsidRDefault="00D97ACC" w:rsidP="00D97ACC">
      <w:pPr>
        <w:spacing w:before="100" w:beforeAutospacing="1" w:after="100" w:afterAutospacing="1" w:line="240" w:lineRule="auto"/>
        <w:rPr>
          <w:rFonts w:ascii="Times New Roman" w:eastAsia="Times New Roman" w:hAnsi="Times New Roman" w:cs="Times New Roman"/>
          <w:sz w:val="24"/>
          <w:szCs w:val="24"/>
          <w:lang w:eastAsia="ru-RU"/>
        </w:rPr>
      </w:pPr>
      <w:r w:rsidRPr="00D97ACC">
        <w:rPr>
          <w:rFonts w:ascii="Times New Roman" w:eastAsia="Times New Roman" w:hAnsi="Times New Roman" w:cs="Times New Roman"/>
          <w:sz w:val="24"/>
          <w:szCs w:val="24"/>
          <w:lang w:eastAsia="ru-RU"/>
        </w:rPr>
        <w:t>По итогам мероприятия было решено использовать опыт Калининградской области и провести курсы повышения квалификации в Алтайском крае, привлечь телевидение в качестве орудия в борьбе с экстремизмом, разработать программу профилактического характера совместно с БЮИ. Дипломом первой степени была отмечена </w:t>
      </w:r>
      <w:r w:rsidRPr="00D97ACC">
        <w:rPr>
          <w:rFonts w:ascii="Times New Roman" w:eastAsia="Times New Roman" w:hAnsi="Times New Roman" w:cs="Times New Roman"/>
          <w:b/>
          <w:bCs/>
          <w:sz w:val="24"/>
          <w:szCs w:val="24"/>
          <w:lang w:eastAsia="ru-RU"/>
        </w:rPr>
        <w:t>Стародубцева М.А</w:t>
      </w:r>
      <w:r w:rsidRPr="00D97ACC">
        <w:rPr>
          <w:rFonts w:ascii="Times New Roman" w:eastAsia="Times New Roman" w:hAnsi="Times New Roman" w:cs="Times New Roman"/>
          <w:sz w:val="24"/>
          <w:szCs w:val="24"/>
          <w:lang w:eastAsia="ru-RU"/>
        </w:rPr>
        <w:t>., второй степени –</w:t>
      </w:r>
      <w:r w:rsidRPr="00D97ACC">
        <w:rPr>
          <w:rFonts w:ascii="Times New Roman" w:eastAsia="Times New Roman" w:hAnsi="Times New Roman" w:cs="Times New Roman"/>
          <w:b/>
          <w:bCs/>
          <w:sz w:val="24"/>
          <w:szCs w:val="24"/>
          <w:lang w:eastAsia="ru-RU"/>
        </w:rPr>
        <w:t> </w:t>
      </w:r>
      <w:proofErr w:type="spellStart"/>
      <w:r w:rsidRPr="00D97ACC">
        <w:rPr>
          <w:rFonts w:ascii="Times New Roman" w:eastAsia="Times New Roman" w:hAnsi="Times New Roman" w:cs="Times New Roman"/>
          <w:b/>
          <w:bCs/>
          <w:sz w:val="24"/>
          <w:szCs w:val="24"/>
          <w:lang w:eastAsia="ru-RU"/>
        </w:rPr>
        <w:t>Куранов</w:t>
      </w:r>
      <w:proofErr w:type="spellEnd"/>
      <w:r w:rsidRPr="00D97ACC">
        <w:rPr>
          <w:rFonts w:ascii="Times New Roman" w:eastAsia="Times New Roman" w:hAnsi="Times New Roman" w:cs="Times New Roman"/>
          <w:b/>
          <w:bCs/>
          <w:sz w:val="24"/>
          <w:szCs w:val="24"/>
          <w:lang w:eastAsia="ru-RU"/>
        </w:rPr>
        <w:t xml:space="preserve"> Р.Ю</w:t>
      </w:r>
      <w:r w:rsidRPr="00D97ACC">
        <w:rPr>
          <w:rFonts w:ascii="Times New Roman" w:eastAsia="Times New Roman" w:hAnsi="Times New Roman" w:cs="Times New Roman"/>
          <w:sz w:val="24"/>
          <w:szCs w:val="24"/>
          <w:lang w:eastAsia="ru-RU"/>
        </w:rPr>
        <w:t>., третьей степени – </w:t>
      </w:r>
      <w:r w:rsidRPr="00D97ACC">
        <w:rPr>
          <w:rFonts w:ascii="Times New Roman" w:eastAsia="Times New Roman" w:hAnsi="Times New Roman" w:cs="Times New Roman"/>
          <w:b/>
          <w:bCs/>
          <w:sz w:val="24"/>
          <w:szCs w:val="24"/>
          <w:lang w:eastAsia="ru-RU"/>
        </w:rPr>
        <w:t>Копейкин И.В.</w:t>
      </w:r>
      <w:r w:rsidRPr="00D97ACC">
        <w:rPr>
          <w:rFonts w:ascii="Times New Roman" w:eastAsia="Times New Roman" w:hAnsi="Times New Roman" w:cs="Times New Roman"/>
          <w:sz w:val="24"/>
          <w:szCs w:val="24"/>
          <w:lang w:eastAsia="ru-RU"/>
        </w:rPr>
        <w:t> За активное участие в деятельности общественных организаций были награждены </w:t>
      </w:r>
      <w:proofErr w:type="spellStart"/>
      <w:r w:rsidRPr="00D97ACC">
        <w:rPr>
          <w:rFonts w:ascii="Times New Roman" w:eastAsia="Times New Roman" w:hAnsi="Times New Roman" w:cs="Times New Roman"/>
          <w:b/>
          <w:bCs/>
          <w:sz w:val="24"/>
          <w:szCs w:val="24"/>
          <w:lang w:eastAsia="ru-RU"/>
        </w:rPr>
        <w:t>Джихвадзе</w:t>
      </w:r>
      <w:proofErr w:type="spellEnd"/>
      <w:r w:rsidRPr="00D97ACC">
        <w:rPr>
          <w:rFonts w:ascii="Times New Roman" w:eastAsia="Times New Roman" w:hAnsi="Times New Roman" w:cs="Times New Roman"/>
          <w:b/>
          <w:bCs/>
          <w:sz w:val="24"/>
          <w:szCs w:val="24"/>
          <w:lang w:eastAsia="ru-RU"/>
        </w:rPr>
        <w:t xml:space="preserve"> Г.В</w:t>
      </w:r>
      <w:r w:rsidRPr="00D97ACC">
        <w:rPr>
          <w:rFonts w:ascii="Times New Roman" w:eastAsia="Times New Roman" w:hAnsi="Times New Roman" w:cs="Times New Roman"/>
          <w:sz w:val="24"/>
          <w:szCs w:val="24"/>
          <w:lang w:eastAsia="ru-RU"/>
        </w:rPr>
        <w:t>. и</w:t>
      </w:r>
      <w:r w:rsidRPr="00D97ACC">
        <w:rPr>
          <w:rFonts w:ascii="Times New Roman" w:eastAsia="Times New Roman" w:hAnsi="Times New Roman" w:cs="Times New Roman"/>
          <w:b/>
          <w:bCs/>
          <w:sz w:val="24"/>
          <w:szCs w:val="24"/>
          <w:lang w:eastAsia="ru-RU"/>
        </w:rPr>
        <w:t> </w:t>
      </w:r>
      <w:proofErr w:type="spellStart"/>
      <w:r w:rsidRPr="00D97ACC">
        <w:rPr>
          <w:rFonts w:ascii="Times New Roman" w:eastAsia="Times New Roman" w:hAnsi="Times New Roman" w:cs="Times New Roman"/>
          <w:b/>
          <w:bCs/>
          <w:sz w:val="24"/>
          <w:szCs w:val="24"/>
          <w:lang w:eastAsia="ru-RU"/>
        </w:rPr>
        <w:t>Маллекер</w:t>
      </w:r>
      <w:proofErr w:type="spellEnd"/>
      <w:r w:rsidRPr="00D97ACC">
        <w:rPr>
          <w:rFonts w:ascii="Times New Roman" w:eastAsia="Times New Roman" w:hAnsi="Times New Roman" w:cs="Times New Roman"/>
          <w:b/>
          <w:bCs/>
          <w:sz w:val="24"/>
          <w:szCs w:val="24"/>
          <w:lang w:eastAsia="ru-RU"/>
        </w:rPr>
        <w:t xml:space="preserve"> Д.И.</w:t>
      </w:r>
      <w:r w:rsidRPr="00D97ACC">
        <w:rPr>
          <w:rFonts w:ascii="Times New Roman" w:eastAsia="Times New Roman" w:hAnsi="Times New Roman" w:cs="Times New Roman"/>
          <w:sz w:val="24"/>
          <w:szCs w:val="24"/>
          <w:lang w:eastAsia="ru-RU"/>
        </w:rPr>
        <w:t>, за практическую значимость доклада – </w:t>
      </w:r>
      <w:proofErr w:type="spellStart"/>
      <w:r w:rsidRPr="00D97ACC">
        <w:rPr>
          <w:rFonts w:ascii="Times New Roman" w:eastAsia="Times New Roman" w:hAnsi="Times New Roman" w:cs="Times New Roman"/>
          <w:b/>
          <w:bCs/>
          <w:sz w:val="24"/>
          <w:szCs w:val="24"/>
          <w:lang w:eastAsia="ru-RU"/>
        </w:rPr>
        <w:t>Арцемович</w:t>
      </w:r>
      <w:proofErr w:type="spellEnd"/>
      <w:r w:rsidRPr="00D97ACC">
        <w:rPr>
          <w:rFonts w:ascii="Times New Roman" w:eastAsia="Times New Roman" w:hAnsi="Times New Roman" w:cs="Times New Roman"/>
          <w:b/>
          <w:bCs/>
          <w:sz w:val="24"/>
          <w:szCs w:val="24"/>
          <w:lang w:eastAsia="ru-RU"/>
        </w:rPr>
        <w:t xml:space="preserve"> З.В.</w:t>
      </w:r>
      <w:r w:rsidRPr="00D97ACC">
        <w:rPr>
          <w:rFonts w:ascii="Times New Roman" w:eastAsia="Times New Roman" w:hAnsi="Times New Roman" w:cs="Times New Roman"/>
          <w:sz w:val="24"/>
          <w:szCs w:val="24"/>
          <w:lang w:eastAsia="ru-RU"/>
        </w:rPr>
        <w:t>, за актуальность и новизну – </w:t>
      </w:r>
      <w:r w:rsidRPr="00D97ACC">
        <w:rPr>
          <w:rFonts w:ascii="Times New Roman" w:eastAsia="Times New Roman" w:hAnsi="Times New Roman" w:cs="Times New Roman"/>
          <w:b/>
          <w:bCs/>
          <w:sz w:val="24"/>
          <w:szCs w:val="24"/>
          <w:lang w:eastAsia="ru-RU"/>
        </w:rPr>
        <w:t>Иванцова Е</w:t>
      </w:r>
      <w:r w:rsidRPr="00D97ACC">
        <w:rPr>
          <w:rFonts w:ascii="Times New Roman" w:eastAsia="Times New Roman" w:hAnsi="Times New Roman" w:cs="Times New Roman"/>
          <w:sz w:val="24"/>
          <w:szCs w:val="24"/>
          <w:lang w:eastAsia="ru-RU"/>
        </w:rPr>
        <w:t>.</w:t>
      </w:r>
    </w:p>
    <w:p w:rsidR="00D97ACC" w:rsidRPr="00D97ACC" w:rsidRDefault="00D97ACC" w:rsidP="00D97ACC">
      <w:pPr>
        <w:spacing w:before="100" w:beforeAutospacing="1" w:after="100" w:afterAutospacing="1" w:line="240" w:lineRule="auto"/>
        <w:rPr>
          <w:rFonts w:ascii="Times New Roman" w:eastAsia="Times New Roman" w:hAnsi="Times New Roman" w:cs="Times New Roman"/>
          <w:sz w:val="24"/>
          <w:szCs w:val="24"/>
          <w:lang w:eastAsia="ru-RU"/>
        </w:rPr>
      </w:pPr>
      <w:r w:rsidRPr="00D97ACC">
        <w:rPr>
          <w:rFonts w:ascii="Times New Roman" w:eastAsia="Times New Roman" w:hAnsi="Times New Roman" w:cs="Times New Roman"/>
          <w:sz w:val="24"/>
          <w:szCs w:val="24"/>
          <w:lang w:eastAsia="ru-RU"/>
        </w:rPr>
        <w:t>Автор статьи: </w:t>
      </w:r>
      <w:proofErr w:type="spellStart"/>
      <w:r w:rsidRPr="00D97ACC">
        <w:rPr>
          <w:rFonts w:ascii="Times New Roman" w:eastAsia="Times New Roman" w:hAnsi="Times New Roman" w:cs="Times New Roman"/>
          <w:b/>
          <w:bCs/>
          <w:sz w:val="24"/>
          <w:szCs w:val="24"/>
          <w:lang w:eastAsia="ru-RU"/>
        </w:rPr>
        <w:t>Жинкина</w:t>
      </w:r>
      <w:proofErr w:type="spellEnd"/>
      <w:r w:rsidRPr="00D97ACC">
        <w:rPr>
          <w:rFonts w:ascii="Times New Roman" w:eastAsia="Times New Roman" w:hAnsi="Times New Roman" w:cs="Times New Roman"/>
          <w:b/>
          <w:bCs/>
          <w:sz w:val="24"/>
          <w:szCs w:val="24"/>
          <w:lang w:eastAsia="ru-RU"/>
        </w:rPr>
        <w:t xml:space="preserve"> Ксения</w:t>
      </w:r>
    </w:p>
    <w:p w:rsidR="00D97ACC" w:rsidRPr="00D97ACC" w:rsidRDefault="00D97ACC" w:rsidP="00D97ACC">
      <w:pPr>
        <w:spacing w:before="100" w:beforeAutospacing="1" w:after="100" w:afterAutospacing="1" w:line="240" w:lineRule="auto"/>
        <w:rPr>
          <w:rFonts w:ascii="Times New Roman" w:eastAsia="Times New Roman" w:hAnsi="Times New Roman" w:cs="Times New Roman"/>
          <w:sz w:val="24"/>
          <w:szCs w:val="24"/>
          <w:lang w:eastAsia="ru-RU"/>
        </w:rPr>
      </w:pPr>
      <w:r w:rsidRPr="00D97ACC">
        <w:rPr>
          <w:rFonts w:ascii="Times New Roman" w:eastAsia="Times New Roman" w:hAnsi="Times New Roman" w:cs="Times New Roman"/>
          <w:sz w:val="24"/>
          <w:szCs w:val="24"/>
          <w:lang w:eastAsia="ru-RU"/>
        </w:rPr>
        <w:t>Корреспондент: </w:t>
      </w:r>
      <w:r w:rsidRPr="00D97ACC">
        <w:rPr>
          <w:rFonts w:ascii="Times New Roman" w:eastAsia="Times New Roman" w:hAnsi="Times New Roman" w:cs="Times New Roman"/>
          <w:b/>
          <w:bCs/>
          <w:sz w:val="24"/>
          <w:szCs w:val="24"/>
          <w:lang w:eastAsia="ru-RU"/>
        </w:rPr>
        <w:t>Белых Екатерина</w:t>
      </w:r>
    </w:p>
    <w:p w:rsidR="00D97ACC" w:rsidRPr="00D97ACC" w:rsidRDefault="00D97ACC" w:rsidP="00D97ACC">
      <w:pPr>
        <w:spacing w:before="100" w:beforeAutospacing="1" w:after="100" w:afterAutospacing="1" w:line="240" w:lineRule="auto"/>
        <w:rPr>
          <w:rFonts w:ascii="Times New Roman" w:eastAsia="Times New Roman" w:hAnsi="Times New Roman" w:cs="Times New Roman"/>
          <w:sz w:val="24"/>
          <w:szCs w:val="24"/>
          <w:lang w:eastAsia="ru-RU"/>
        </w:rPr>
      </w:pPr>
      <w:r w:rsidRPr="00D97ACC">
        <w:rPr>
          <w:rFonts w:ascii="Times New Roman" w:eastAsia="Times New Roman" w:hAnsi="Times New Roman" w:cs="Times New Roman"/>
          <w:sz w:val="24"/>
          <w:szCs w:val="24"/>
          <w:lang w:eastAsia="ru-RU"/>
        </w:rPr>
        <w:t>Фотографы: </w:t>
      </w:r>
      <w:proofErr w:type="spellStart"/>
      <w:r w:rsidRPr="00D97ACC">
        <w:rPr>
          <w:rFonts w:ascii="Times New Roman" w:eastAsia="Times New Roman" w:hAnsi="Times New Roman" w:cs="Times New Roman"/>
          <w:b/>
          <w:bCs/>
          <w:sz w:val="24"/>
          <w:szCs w:val="24"/>
          <w:lang w:eastAsia="ru-RU"/>
        </w:rPr>
        <w:t>Кухаев</w:t>
      </w:r>
      <w:proofErr w:type="spellEnd"/>
      <w:r w:rsidRPr="00D97ACC">
        <w:rPr>
          <w:rFonts w:ascii="Times New Roman" w:eastAsia="Times New Roman" w:hAnsi="Times New Roman" w:cs="Times New Roman"/>
          <w:b/>
          <w:bCs/>
          <w:sz w:val="24"/>
          <w:szCs w:val="24"/>
          <w:lang w:eastAsia="ru-RU"/>
        </w:rPr>
        <w:t xml:space="preserve"> Семен, Юдин Илья</w:t>
      </w:r>
    </w:p>
    <w:p w:rsidR="00457B32" w:rsidRDefault="00457B32">
      <w:bookmarkStart w:id="0" w:name="_GoBack"/>
      <w:bookmarkEnd w:id="0"/>
    </w:p>
    <w:sectPr w:rsidR="00457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CC"/>
    <w:rsid w:val="00457B32"/>
    <w:rsid w:val="00D97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1FEDD-3296-44BB-AF64-322F61BB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97A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7AC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97A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161059">
      <w:bodyDiv w:val="1"/>
      <w:marLeft w:val="0"/>
      <w:marRight w:val="0"/>
      <w:marTop w:val="0"/>
      <w:marBottom w:val="0"/>
      <w:divBdr>
        <w:top w:val="none" w:sz="0" w:space="0" w:color="auto"/>
        <w:left w:val="none" w:sz="0" w:space="0" w:color="auto"/>
        <w:bottom w:val="none" w:sz="0" w:space="0" w:color="auto"/>
        <w:right w:val="none" w:sz="0" w:space="0" w:color="auto"/>
      </w:divBdr>
      <w:divsChild>
        <w:div w:id="577640287">
          <w:marLeft w:val="0"/>
          <w:marRight w:val="0"/>
          <w:marTop w:val="0"/>
          <w:marBottom w:val="0"/>
          <w:divBdr>
            <w:top w:val="none" w:sz="0" w:space="0" w:color="auto"/>
            <w:left w:val="none" w:sz="0" w:space="0" w:color="auto"/>
            <w:bottom w:val="none" w:sz="0" w:space="0" w:color="auto"/>
            <w:right w:val="none" w:sz="0" w:space="0" w:color="auto"/>
          </w:divBdr>
          <w:divsChild>
            <w:div w:id="757561093">
              <w:marLeft w:val="0"/>
              <w:marRight w:val="0"/>
              <w:marTop w:val="0"/>
              <w:marBottom w:val="0"/>
              <w:divBdr>
                <w:top w:val="none" w:sz="0" w:space="0" w:color="auto"/>
                <w:left w:val="none" w:sz="0" w:space="0" w:color="auto"/>
                <w:bottom w:val="none" w:sz="0" w:space="0" w:color="auto"/>
                <w:right w:val="none" w:sz="0" w:space="0" w:color="auto"/>
              </w:divBdr>
              <w:divsChild>
                <w:div w:id="806119090">
                  <w:marLeft w:val="0"/>
                  <w:marRight w:val="0"/>
                  <w:marTop w:val="0"/>
                  <w:marBottom w:val="0"/>
                  <w:divBdr>
                    <w:top w:val="none" w:sz="0" w:space="0" w:color="auto"/>
                    <w:left w:val="none" w:sz="0" w:space="0" w:color="auto"/>
                    <w:bottom w:val="none" w:sz="0" w:space="0" w:color="auto"/>
                    <w:right w:val="none" w:sz="0" w:space="0" w:color="auto"/>
                  </w:divBdr>
                </w:div>
                <w:div w:id="1379861489">
                  <w:marLeft w:val="0"/>
                  <w:marRight w:val="0"/>
                  <w:marTop w:val="0"/>
                  <w:marBottom w:val="0"/>
                  <w:divBdr>
                    <w:top w:val="none" w:sz="0" w:space="0" w:color="auto"/>
                    <w:left w:val="none" w:sz="0" w:space="0" w:color="auto"/>
                    <w:bottom w:val="none" w:sz="0" w:space="0" w:color="auto"/>
                    <w:right w:val="none" w:sz="0" w:space="0" w:color="auto"/>
                  </w:divBdr>
                </w:div>
              </w:divsChild>
            </w:div>
            <w:div w:id="9234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1882</Words>
  <Characters>10733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L417</dc:creator>
  <cp:keywords/>
  <dc:description/>
  <cp:lastModifiedBy>L417</cp:lastModifiedBy>
  <cp:revision>1</cp:revision>
  <dcterms:created xsi:type="dcterms:W3CDTF">2018-12-26T01:36:00Z</dcterms:created>
  <dcterms:modified xsi:type="dcterms:W3CDTF">2018-12-26T01:36:00Z</dcterms:modified>
</cp:coreProperties>
</file>