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70" w:rsidRPr="00086BB2" w:rsidRDefault="00CC1370" w:rsidP="00CC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B2">
        <w:rPr>
          <w:rFonts w:ascii="Times New Roman" w:hAnsi="Times New Roman" w:cs="Times New Roman"/>
          <w:b/>
          <w:sz w:val="28"/>
          <w:szCs w:val="28"/>
        </w:rPr>
        <w:t>Резолюция проектной группы</w:t>
      </w:r>
    </w:p>
    <w:p w:rsidR="008F6A76" w:rsidRDefault="00CC1370" w:rsidP="00CC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B2">
        <w:rPr>
          <w:rFonts w:ascii="Times New Roman" w:hAnsi="Times New Roman" w:cs="Times New Roman"/>
          <w:b/>
          <w:sz w:val="28"/>
          <w:szCs w:val="28"/>
        </w:rPr>
        <w:t xml:space="preserve"> «Создание безопасного интернет пространства в образовательной и домашней среде»</w:t>
      </w:r>
    </w:p>
    <w:p w:rsidR="00086BB2" w:rsidRPr="00086BB2" w:rsidRDefault="00086BB2" w:rsidP="00CC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(НЦПТИ, РОД «Интернет без угроз»)</w:t>
      </w:r>
    </w:p>
    <w:p w:rsidR="00CC1370" w:rsidRPr="00086BB2" w:rsidRDefault="00CC1370" w:rsidP="00CC1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30F" w:rsidRPr="00086BB2" w:rsidRDefault="009F630F" w:rsidP="009F6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>Сегодня виртуальная реальность дает нам огромные возможности, но и пропорционально этому несет в себе такие же огромные угрозы, модифицирующиеся ежеминутно. Поэтому мы должны научиться заботиться о своей безопасности в сети Интернет</w:t>
      </w:r>
      <w:r w:rsidR="00BE6410" w:rsidRPr="00086BB2">
        <w:rPr>
          <w:rFonts w:ascii="Times New Roman" w:hAnsi="Times New Roman" w:cs="Times New Roman"/>
          <w:sz w:val="28"/>
          <w:szCs w:val="28"/>
        </w:rPr>
        <w:t xml:space="preserve"> и помнить о том, что если какая – либо информация попала в глобальную сеть, то она там останется навсегда.</w:t>
      </w:r>
    </w:p>
    <w:p w:rsidR="00CC1370" w:rsidRPr="00086BB2" w:rsidRDefault="00CC1370" w:rsidP="009F6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 xml:space="preserve">В рамках работы секции были организованы групповые мозговые штурмы по </w:t>
      </w:r>
      <w:r w:rsidR="00632189" w:rsidRPr="00086BB2">
        <w:rPr>
          <w:rFonts w:ascii="Times New Roman" w:hAnsi="Times New Roman" w:cs="Times New Roman"/>
          <w:sz w:val="28"/>
          <w:szCs w:val="28"/>
        </w:rPr>
        <w:t>четырем направлениям</w:t>
      </w:r>
      <w:r w:rsidR="00086BB2" w:rsidRPr="00086BB2">
        <w:rPr>
          <w:rFonts w:ascii="Times New Roman" w:hAnsi="Times New Roman" w:cs="Times New Roman"/>
          <w:sz w:val="28"/>
          <w:szCs w:val="28"/>
        </w:rPr>
        <w:t>,</w:t>
      </w:r>
      <w:r w:rsidR="00CB4B46" w:rsidRPr="00086BB2">
        <w:rPr>
          <w:rFonts w:ascii="Times New Roman" w:hAnsi="Times New Roman" w:cs="Times New Roman"/>
          <w:sz w:val="28"/>
          <w:szCs w:val="28"/>
        </w:rPr>
        <w:t xml:space="preserve"> разрабатываемых Национальным центром информационного противодействия</w:t>
      </w:r>
      <w:r w:rsidR="00086BB2">
        <w:rPr>
          <w:rFonts w:ascii="Times New Roman" w:hAnsi="Times New Roman" w:cs="Times New Roman"/>
          <w:sz w:val="28"/>
          <w:szCs w:val="28"/>
        </w:rPr>
        <w:t xml:space="preserve"> терроризму </w:t>
      </w:r>
      <w:r w:rsidR="00CB4B46" w:rsidRPr="00086BB2">
        <w:rPr>
          <w:rFonts w:ascii="Times New Roman" w:hAnsi="Times New Roman" w:cs="Times New Roman"/>
          <w:sz w:val="28"/>
          <w:szCs w:val="28"/>
        </w:rPr>
        <w:t>и экстремизму в образовательной среде и сети Интернет и региональным общественным движением «Интернет без угроз»</w:t>
      </w:r>
      <w:r w:rsidR="006E12E1" w:rsidRPr="00086BB2">
        <w:rPr>
          <w:rFonts w:ascii="Times New Roman" w:hAnsi="Times New Roman" w:cs="Times New Roman"/>
          <w:sz w:val="28"/>
          <w:szCs w:val="28"/>
        </w:rPr>
        <w:t>, а именно</w:t>
      </w:r>
      <w:r w:rsidRPr="00086BB2">
        <w:rPr>
          <w:rFonts w:ascii="Times New Roman" w:hAnsi="Times New Roman" w:cs="Times New Roman"/>
          <w:sz w:val="28"/>
          <w:szCs w:val="28"/>
        </w:rPr>
        <w:t>:</w:t>
      </w:r>
    </w:p>
    <w:p w:rsidR="00CC1370" w:rsidRPr="00086BB2" w:rsidRDefault="00A63328" w:rsidP="006321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1370" w:rsidRPr="00086BB2"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 w:rsidR="00CC1370" w:rsidRPr="00086BB2">
        <w:rPr>
          <w:rFonts w:ascii="Times New Roman" w:hAnsi="Times New Roman" w:cs="Times New Roman"/>
          <w:sz w:val="28"/>
          <w:szCs w:val="28"/>
        </w:rPr>
        <w:t xml:space="preserve"> – новая угроза для российских школ</w:t>
      </w:r>
      <w:r w:rsidRPr="00086BB2">
        <w:rPr>
          <w:rFonts w:ascii="Times New Roman" w:hAnsi="Times New Roman" w:cs="Times New Roman"/>
          <w:sz w:val="28"/>
          <w:szCs w:val="28"/>
        </w:rPr>
        <w:t>»</w:t>
      </w:r>
      <w:r w:rsidR="00632189" w:rsidRPr="00086BB2">
        <w:rPr>
          <w:rFonts w:ascii="Times New Roman" w:hAnsi="Times New Roman" w:cs="Times New Roman"/>
          <w:sz w:val="28"/>
          <w:szCs w:val="28"/>
        </w:rPr>
        <w:t>;</w:t>
      </w:r>
    </w:p>
    <w:p w:rsidR="00CC1370" w:rsidRPr="00086BB2" w:rsidRDefault="00A63328" w:rsidP="006321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>«Защита персональных данных</w:t>
      </w:r>
      <w:r w:rsidR="00632189" w:rsidRPr="00086BB2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 злоумышленников в сети Интернет</w:t>
      </w:r>
      <w:r w:rsidRPr="00086BB2">
        <w:rPr>
          <w:rFonts w:ascii="Times New Roman" w:hAnsi="Times New Roman" w:cs="Times New Roman"/>
          <w:sz w:val="28"/>
          <w:szCs w:val="28"/>
        </w:rPr>
        <w:t>»</w:t>
      </w:r>
      <w:r w:rsidR="00632189" w:rsidRPr="00086BB2">
        <w:rPr>
          <w:rFonts w:ascii="Times New Roman" w:hAnsi="Times New Roman" w:cs="Times New Roman"/>
          <w:sz w:val="28"/>
          <w:szCs w:val="28"/>
        </w:rPr>
        <w:t>;</w:t>
      </w:r>
    </w:p>
    <w:p w:rsidR="00632189" w:rsidRPr="00086BB2" w:rsidRDefault="00632189" w:rsidP="006321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>Проект регионального форума «</w:t>
      </w:r>
      <w:proofErr w:type="spellStart"/>
      <w:r w:rsidRPr="00086BB2">
        <w:rPr>
          <w:rFonts w:ascii="Times New Roman" w:hAnsi="Times New Roman" w:cs="Times New Roman"/>
          <w:sz w:val="28"/>
          <w:szCs w:val="28"/>
        </w:rPr>
        <w:t>DonLive</w:t>
      </w:r>
      <w:proofErr w:type="spellEnd"/>
      <w:r w:rsidRPr="00086BB2">
        <w:rPr>
          <w:rFonts w:ascii="Times New Roman" w:hAnsi="Times New Roman" w:cs="Times New Roman"/>
          <w:sz w:val="28"/>
          <w:szCs w:val="28"/>
        </w:rPr>
        <w:t>»;</w:t>
      </w:r>
    </w:p>
    <w:p w:rsidR="00632189" w:rsidRPr="00086BB2" w:rsidRDefault="00632189" w:rsidP="006321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>Проект регионального социологического мониторинга «Восприятие идей терроризма и экстремизма в образовательной среде».</w:t>
      </w:r>
    </w:p>
    <w:p w:rsidR="009F630F" w:rsidRPr="00086BB2" w:rsidRDefault="00BE6410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 xml:space="preserve">Первая проектная группа рассматривала вариант составления информационного буклета и лекции для родителей </w:t>
      </w:r>
      <w:r w:rsidR="006E12E1" w:rsidRPr="00086BB2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086BB2">
        <w:rPr>
          <w:rFonts w:ascii="Times New Roman" w:hAnsi="Times New Roman" w:cs="Times New Roman"/>
          <w:sz w:val="28"/>
          <w:szCs w:val="28"/>
        </w:rPr>
        <w:t xml:space="preserve">об угрозе явления </w:t>
      </w:r>
      <w:proofErr w:type="spellStart"/>
      <w:r w:rsidRPr="00086BB2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086BB2">
        <w:rPr>
          <w:rFonts w:ascii="Times New Roman" w:hAnsi="Times New Roman" w:cs="Times New Roman"/>
          <w:sz w:val="28"/>
          <w:szCs w:val="28"/>
        </w:rPr>
        <w:t>.</w:t>
      </w:r>
      <w:r w:rsidR="00CB4B46" w:rsidRPr="00086BB2">
        <w:rPr>
          <w:rFonts w:ascii="Times New Roman" w:hAnsi="Times New Roman" w:cs="Times New Roman"/>
          <w:sz w:val="28"/>
          <w:szCs w:val="28"/>
        </w:rPr>
        <w:t xml:space="preserve"> Участниками были разобраны причины и способы профилактики, а также затронуты юридические способы регулирования подобного </w:t>
      </w:r>
      <w:r w:rsidR="00CB4B46" w:rsidRPr="00086BB2">
        <w:rPr>
          <w:rFonts w:ascii="Times New Roman" w:hAnsi="Times New Roman" w:cs="Times New Roman"/>
          <w:sz w:val="28"/>
          <w:szCs w:val="28"/>
        </w:rPr>
        <w:t>асоциального поведения</w:t>
      </w:r>
      <w:r w:rsidR="00CB4B46" w:rsidRPr="00086BB2">
        <w:rPr>
          <w:rFonts w:ascii="Times New Roman" w:hAnsi="Times New Roman" w:cs="Times New Roman"/>
          <w:sz w:val="28"/>
          <w:szCs w:val="28"/>
        </w:rPr>
        <w:t>.</w:t>
      </w:r>
    </w:p>
    <w:p w:rsidR="00CB4B46" w:rsidRPr="00086BB2" w:rsidRDefault="00CB4B46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 xml:space="preserve">Вторая проектная группа </w:t>
      </w:r>
      <w:r w:rsidR="00086BB2">
        <w:rPr>
          <w:rFonts w:ascii="Times New Roman" w:hAnsi="Times New Roman" w:cs="Times New Roman"/>
          <w:sz w:val="28"/>
          <w:szCs w:val="28"/>
        </w:rPr>
        <w:t>занималась</w:t>
      </w:r>
      <w:r w:rsidR="006E12E1" w:rsidRPr="00086BB2">
        <w:rPr>
          <w:rFonts w:ascii="Times New Roman" w:hAnsi="Times New Roman" w:cs="Times New Roman"/>
          <w:sz w:val="28"/>
          <w:szCs w:val="28"/>
        </w:rPr>
        <w:t xml:space="preserve"> темой защиты персональных данных несовершеннолетних. В рамках данного направления участники предложили дифференцированно подходить к целевой аудитории относительно возрастного порога, начиная с учащихся младших, средних, старших школьни</w:t>
      </w:r>
      <w:r w:rsidR="00C75352" w:rsidRPr="00086BB2">
        <w:rPr>
          <w:rFonts w:ascii="Times New Roman" w:hAnsi="Times New Roman" w:cs="Times New Roman"/>
          <w:sz w:val="28"/>
          <w:szCs w:val="28"/>
        </w:rPr>
        <w:t xml:space="preserve">ков, заканчивая их родителями. </w:t>
      </w:r>
      <w:r w:rsidR="006E12E1" w:rsidRPr="00086BB2">
        <w:rPr>
          <w:rFonts w:ascii="Times New Roman" w:hAnsi="Times New Roman" w:cs="Times New Roman"/>
          <w:sz w:val="28"/>
          <w:szCs w:val="28"/>
        </w:rPr>
        <w:t>В соответс</w:t>
      </w:r>
      <w:r w:rsidR="00C75352" w:rsidRPr="00086BB2">
        <w:rPr>
          <w:rFonts w:ascii="Times New Roman" w:hAnsi="Times New Roman" w:cs="Times New Roman"/>
          <w:sz w:val="28"/>
          <w:szCs w:val="28"/>
        </w:rPr>
        <w:t>твии с предложенной возрастной градацией, предлагается подбирать способы подачи информации о защите своих персональных данных (от игровой формы с младшими участниками до видеороликов и аналитических справок для родителей).</w:t>
      </w:r>
    </w:p>
    <w:p w:rsidR="00C75352" w:rsidRPr="00086BB2" w:rsidRDefault="00C75352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 xml:space="preserve"> Третья проектная группа </w:t>
      </w:r>
      <w:r w:rsidR="00086BB2">
        <w:rPr>
          <w:rFonts w:ascii="Times New Roman" w:hAnsi="Times New Roman" w:cs="Times New Roman"/>
          <w:sz w:val="28"/>
          <w:szCs w:val="28"/>
        </w:rPr>
        <w:t>проектировала создание регионального форума</w:t>
      </w:r>
      <w:r w:rsidRPr="00086BB2">
        <w:rPr>
          <w:rFonts w:ascii="Times New Roman" w:hAnsi="Times New Roman" w:cs="Times New Roman"/>
          <w:sz w:val="28"/>
          <w:szCs w:val="28"/>
        </w:rPr>
        <w:t xml:space="preserve"> - </w:t>
      </w:r>
      <w:r w:rsidRPr="00086B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6BB2">
        <w:rPr>
          <w:rFonts w:ascii="Times New Roman" w:hAnsi="Times New Roman" w:cs="Times New Roman"/>
          <w:sz w:val="28"/>
          <w:szCs w:val="28"/>
        </w:rPr>
        <w:t>DonLive</w:t>
      </w:r>
      <w:proofErr w:type="spellEnd"/>
      <w:r w:rsidRPr="00086BB2">
        <w:rPr>
          <w:rFonts w:ascii="Times New Roman" w:hAnsi="Times New Roman" w:cs="Times New Roman"/>
          <w:sz w:val="28"/>
          <w:szCs w:val="28"/>
        </w:rPr>
        <w:t>»</w:t>
      </w:r>
      <w:r w:rsidRPr="00086BB2">
        <w:rPr>
          <w:rFonts w:ascii="Times New Roman" w:hAnsi="Times New Roman" w:cs="Times New Roman"/>
          <w:sz w:val="28"/>
          <w:szCs w:val="28"/>
        </w:rPr>
        <w:t xml:space="preserve">, направленного на развитие гражданского самосознания </w:t>
      </w:r>
      <w:r w:rsidRPr="00086BB2">
        <w:rPr>
          <w:rFonts w:ascii="Times New Roman" w:hAnsi="Times New Roman" w:cs="Times New Roman"/>
          <w:sz w:val="28"/>
          <w:szCs w:val="28"/>
        </w:rPr>
        <w:lastRenderedPageBreak/>
        <w:t>пользователей в сети Интернет, а также на создание и распространение полезного контента, профилактику негативных явлений в образовательной среде.</w:t>
      </w:r>
    </w:p>
    <w:p w:rsidR="00C75352" w:rsidRDefault="00086BB2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B2">
        <w:rPr>
          <w:rFonts w:ascii="Times New Roman" w:hAnsi="Times New Roman" w:cs="Times New Roman"/>
          <w:sz w:val="28"/>
          <w:szCs w:val="28"/>
        </w:rPr>
        <w:t>Четвертая группа разрабатывала индикаторы, которые следует заложить в социологическое исследование, направленное на прогнозирование негативных тенденций относительно восприятия экстремистского и противоправного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среде</w:t>
      </w:r>
      <w:r w:rsidRPr="00086BB2">
        <w:rPr>
          <w:rFonts w:ascii="Times New Roman" w:hAnsi="Times New Roman" w:cs="Times New Roman"/>
          <w:sz w:val="28"/>
          <w:szCs w:val="28"/>
        </w:rPr>
        <w:t>.</w:t>
      </w:r>
    </w:p>
    <w:p w:rsidR="00086BB2" w:rsidRDefault="00086BB2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секции было разработано четыре самостоятельных интерактивных проекта, которые можно модифицировать и транслировать в образовательных организациях. Национальный центр информационного противодействия терроризму и экстремизму в образовательной среде и сети Интернет совместно с региональным общественным движением «Интернет без угроз»</w:t>
      </w:r>
      <w:r w:rsidR="006435A3">
        <w:rPr>
          <w:rFonts w:ascii="Times New Roman" w:hAnsi="Times New Roman" w:cs="Times New Roman"/>
          <w:sz w:val="28"/>
          <w:szCs w:val="28"/>
        </w:rPr>
        <w:t xml:space="preserve"> приглашаю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435A3">
        <w:rPr>
          <w:rFonts w:ascii="Times New Roman" w:hAnsi="Times New Roman" w:cs="Times New Roman"/>
          <w:sz w:val="28"/>
          <w:szCs w:val="28"/>
        </w:rPr>
        <w:t>к сотрудничеству и готов оказать содействии в продвижении и реализации данных проектов.</w:t>
      </w:r>
      <w:bookmarkStart w:id="0" w:name="_GoBack"/>
      <w:bookmarkEnd w:id="0"/>
    </w:p>
    <w:p w:rsidR="00086BB2" w:rsidRDefault="00086BB2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BB2" w:rsidRPr="009F630F" w:rsidRDefault="00086BB2" w:rsidP="00CB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189" w:rsidRPr="00632189" w:rsidRDefault="00632189" w:rsidP="006321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189" w:rsidRPr="006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F18"/>
    <w:multiLevelType w:val="hybridMultilevel"/>
    <w:tmpl w:val="AB50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922B3"/>
    <w:multiLevelType w:val="hybridMultilevel"/>
    <w:tmpl w:val="ABC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2"/>
    <w:rsid w:val="00086BB2"/>
    <w:rsid w:val="001272C2"/>
    <w:rsid w:val="00632189"/>
    <w:rsid w:val="006435A3"/>
    <w:rsid w:val="006E12E1"/>
    <w:rsid w:val="008F6A76"/>
    <w:rsid w:val="009F630F"/>
    <w:rsid w:val="00A63328"/>
    <w:rsid w:val="00BE6410"/>
    <w:rsid w:val="00C75352"/>
    <w:rsid w:val="00CB4B46"/>
    <w:rsid w:val="00C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8C6A-4923-4B53-A2B6-CD2FC1E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Брайко Дарья Николаевна</dc:creator>
  <cp:keywords/>
  <dc:description/>
  <cp:lastModifiedBy>Брайко Дарья Николаевна</cp:lastModifiedBy>
  <cp:revision>2</cp:revision>
  <dcterms:created xsi:type="dcterms:W3CDTF">2018-04-19T14:16:00Z</dcterms:created>
  <dcterms:modified xsi:type="dcterms:W3CDTF">2018-04-19T15:50:00Z</dcterms:modified>
</cp:coreProperties>
</file>