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CC" w:rsidRPr="0068208E" w:rsidRDefault="00F235CC" w:rsidP="0068208E">
      <w:pPr>
        <w:jc w:val="right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519"/>
        <w:gridCol w:w="2554"/>
        <w:gridCol w:w="2564"/>
        <w:gridCol w:w="2519"/>
      </w:tblGrid>
      <w:tr w:rsidR="00F235CC">
        <w:trPr>
          <w:jc w:val="center"/>
        </w:trPr>
        <w:tc>
          <w:tcPr>
            <w:tcW w:w="2593" w:type="dxa"/>
          </w:tcPr>
          <w:p w:rsidR="00F235CC" w:rsidRPr="00B77129" w:rsidRDefault="00991EA5" w:rsidP="00B771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71525" cy="828675"/>
                  <wp:effectExtent l="0" t="0" r="9525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F235CC" w:rsidRPr="00B77129" w:rsidRDefault="00991EA5" w:rsidP="00B771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114425" cy="876300"/>
                  <wp:effectExtent l="0" t="0" r="952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19" r="12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F235CC" w:rsidRPr="00B77129" w:rsidRDefault="00991EA5" w:rsidP="00B771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219200" cy="895350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:rsidR="00F235CC" w:rsidRPr="00B77129" w:rsidRDefault="00991EA5" w:rsidP="00B771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81050" cy="78105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5CC" w:rsidRDefault="00F235CC" w:rsidP="00DD1F1A"/>
    <w:p w:rsidR="00F235CC" w:rsidRPr="000074CF" w:rsidRDefault="00F235CC"/>
    <w:p w:rsidR="00F235CC" w:rsidRDefault="00F235CC" w:rsidP="00864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РЕЗОЛЮЦИЯ</w:t>
      </w:r>
    </w:p>
    <w:p w:rsidR="00F235CC" w:rsidRPr="00F31788" w:rsidRDefault="00F235CC" w:rsidP="0086429B">
      <w:pPr>
        <w:tabs>
          <w:tab w:val="left" w:pos="1728"/>
        </w:tabs>
        <w:jc w:val="center"/>
        <w:rPr>
          <w:b/>
          <w:bCs/>
          <w:sz w:val="28"/>
          <w:szCs w:val="28"/>
        </w:rPr>
      </w:pPr>
      <w:r w:rsidRPr="00F31788">
        <w:rPr>
          <w:b/>
          <w:bCs/>
          <w:sz w:val="28"/>
          <w:szCs w:val="28"/>
        </w:rPr>
        <w:t>Всероссийск</w:t>
      </w:r>
      <w:r>
        <w:rPr>
          <w:b/>
          <w:bCs/>
          <w:sz w:val="28"/>
          <w:szCs w:val="28"/>
        </w:rPr>
        <w:t xml:space="preserve">ой </w:t>
      </w:r>
      <w:r w:rsidRPr="00F31788">
        <w:rPr>
          <w:b/>
          <w:bCs/>
          <w:sz w:val="28"/>
          <w:szCs w:val="28"/>
        </w:rPr>
        <w:t>научно-практическ</w:t>
      </w:r>
      <w:r>
        <w:rPr>
          <w:b/>
          <w:bCs/>
          <w:sz w:val="28"/>
          <w:szCs w:val="28"/>
        </w:rPr>
        <w:t>ой</w:t>
      </w:r>
      <w:r w:rsidRPr="00F31788">
        <w:rPr>
          <w:b/>
          <w:bCs/>
          <w:sz w:val="28"/>
          <w:szCs w:val="28"/>
        </w:rPr>
        <w:t xml:space="preserve"> видеоконференци</w:t>
      </w:r>
      <w:r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br/>
      </w:r>
      <w:r w:rsidRPr="00F31788">
        <w:rPr>
          <w:b/>
          <w:bCs/>
          <w:sz w:val="28"/>
          <w:szCs w:val="28"/>
        </w:rPr>
        <w:t>«Трансформация молодежного экстремизма в ХХI веке:</w:t>
      </w:r>
    </w:p>
    <w:p w:rsidR="00F235CC" w:rsidRDefault="00F235CC" w:rsidP="0086429B">
      <w:pPr>
        <w:tabs>
          <w:tab w:val="left" w:pos="1728"/>
        </w:tabs>
        <w:jc w:val="center"/>
        <w:rPr>
          <w:b/>
          <w:bCs/>
          <w:sz w:val="28"/>
          <w:szCs w:val="28"/>
        </w:rPr>
      </w:pPr>
      <w:r w:rsidRPr="00F31788">
        <w:rPr>
          <w:b/>
          <w:bCs/>
          <w:sz w:val="28"/>
          <w:szCs w:val="28"/>
        </w:rPr>
        <w:t>анализ и профилактика</w:t>
      </w:r>
      <w:r>
        <w:rPr>
          <w:b/>
          <w:bCs/>
          <w:sz w:val="28"/>
          <w:szCs w:val="28"/>
        </w:rPr>
        <w:t xml:space="preserve"> распространения идеологии терроризма</w:t>
      </w:r>
      <w:r w:rsidRPr="00F31788">
        <w:rPr>
          <w:b/>
          <w:bCs/>
          <w:sz w:val="28"/>
          <w:szCs w:val="28"/>
        </w:rPr>
        <w:t>»</w:t>
      </w:r>
    </w:p>
    <w:p w:rsidR="00F235CC" w:rsidRPr="000074CF" w:rsidRDefault="00F235CC" w:rsidP="0086429B">
      <w:pPr>
        <w:jc w:val="center"/>
      </w:pPr>
    </w:p>
    <w:p w:rsidR="00F235CC" w:rsidRPr="000074CF" w:rsidRDefault="00F235CC"/>
    <w:p w:rsidR="00F235CC" w:rsidRPr="00F31788" w:rsidRDefault="00F235CC" w:rsidP="00F31788">
      <w:pPr>
        <w:tabs>
          <w:tab w:val="left" w:pos="1728"/>
        </w:tabs>
        <w:rPr>
          <w:sz w:val="28"/>
          <w:szCs w:val="28"/>
        </w:rPr>
      </w:pPr>
      <w:r w:rsidRPr="00F31788">
        <w:rPr>
          <w:sz w:val="28"/>
          <w:szCs w:val="28"/>
        </w:rPr>
        <w:t xml:space="preserve">г. Москва </w:t>
      </w:r>
    </w:p>
    <w:p w:rsidR="00F235CC" w:rsidRPr="00F31788" w:rsidRDefault="00F235CC" w:rsidP="00F31788">
      <w:pPr>
        <w:tabs>
          <w:tab w:val="left" w:pos="1728"/>
        </w:tabs>
        <w:rPr>
          <w:sz w:val="28"/>
          <w:szCs w:val="28"/>
        </w:rPr>
      </w:pPr>
      <w:r w:rsidRPr="00F31788">
        <w:rPr>
          <w:sz w:val="28"/>
          <w:szCs w:val="28"/>
        </w:rPr>
        <w:t>г. Ростов-на-Дону</w:t>
      </w:r>
    </w:p>
    <w:p w:rsidR="00F235CC" w:rsidRPr="00F31788" w:rsidRDefault="00F235CC" w:rsidP="00F31788">
      <w:pPr>
        <w:tabs>
          <w:tab w:val="left" w:pos="1728"/>
        </w:tabs>
        <w:rPr>
          <w:sz w:val="28"/>
          <w:szCs w:val="28"/>
        </w:rPr>
      </w:pPr>
      <w:r w:rsidRPr="00F31788">
        <w:rPr>
          <w:sz w:val="28"/>
          <w:szCs w:val="28"/>
        </w:rPr>
        <w:t>г. Санкт- Петербург</w:t>
      </w:r>
    </w:p>
    <w:p w:rsidR="00F235CC" w:rsidRPr="00857F9D" w:rsidRDefault="00F235CC" w:rsidP="00F31788">
      <w:pPr>
        <w:tabs>
          <w:tab w:val="left" w:pos="1728"/>
        </w:tabs>
        <w:rPr>
          <w:sz w:val="28"/>
          <w:szCs w:val="28"/>
        </w:rPr>
      </w:pPr>
      <w:r w:rsidRPr="00F31788">
        <w:rPr>
          <w:sz w:val="28"/>
          <w:szCs w:val="28"/>
        </w:rPr>
        <w:t>г. Томск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7F9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29 апреля</w:t>
      </w:r>
      <w:r w:rsidRPr="00857F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57F9D">
        <w:rPr>
          <w:sz w:val="28"/>
          <w:szCs w:val="28"/>
        </w:rPr>
        <w:t xml:space="preserve"> г.</w:t>
      </w:r>
    </w:p>
    <w:p w:rsidR="00F235CC" w:rsidRPr="000074CF" w:rsidRDefault="00F235CC"/>
    <w:p w:rsidR="00F235CC" w:rsidRPr="000074CF" w:rsidRDefault="00F235CC"/>
    <w:p w:rsidR="00F235CC" w:rsidRDefault="00F235CC" w:rsidP="005C1653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29 апреля т. г. по инициативе </w:t>
      </w:r>
      <w:r w:rsidRPr="00F31788">
        <w:rPr>
          <w:sz w:val="28"/>
          <w:szCs w:val="28"/>
        </w:rPr>
        <w:t>Национальн</w:t>
      </w:r>
      <w:r>
        <w:rPr>
          <w:sz w:val="28"/>
          <w:szCs w:val="28"/>
        </w:rPr>
        <w:t>ого</w:t>
      </w:r>
      <w:r w:rsidRPr="00F3178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F31788">
        <w:rPr>
          <w:sz w:val="28"/>
          <w:szCs w:val="28"/>
        </w:rPr>
        <w:t xml:space="preserve"> информационного противодействия терроризму и экстремизму в образовательной среде и сети Интернет</w:t>
      </w:r>
      <w:r>
        <w:rPr>
          <w:sz w:val="28"/>
          <w:szCs w:val="28"/>
        </w:rPr>
        <w:t xml:space="preserve"> (далее НЦПТИ) и Института социологии и регионоведения ЮФУ на базе Южного федерального университета (Ростов-на-Дону), при участии Ц</w:t>
      </w:r>
      <w:r w:rsidRPr="00F31788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F31788">
        <w:rPr>
          <w:sz w:val="28"/>
          <w:szCs w:val="28"/>
        </w:rPr>
        <w:t xml:space="preserve"> социологии молодежи Института социально-политических исследований </w:t>
      </w:r>
      <w:r w:rsidRPr="00801537">
        <w:rPr>
          <w:sz w:val="28"/>
          <w:szCs w:val="28"/>
        </w:rPr>
        <w:t xml:space="preserve">Российской академии </w:t>
      </w:r>
      <w:r w:rsidRPr="00F31788">
        <w:rPr>
          <w:sz w:val="28"/>
          <w:szCs w:val="28"/>
        </w:rPr>
        <w:t>наук (г.</w:t>
      </w:r>
      <w:r>
        <w:rPr>
          <w:sz w:val="28"/>
          <w:szCs w:val="28"/>
        </w:rPr>
        <w:t> </w:t>
      </w:r>
      <w:r w:rsidRPr="00F31788">
        <w:rPr>
          <w:sz w:val="28"/>
          <w:szCs w:val="28"/>
        </w:rPr>
        <w:t>Москва)</w:t>
      </w:r>
      <w:r>
        <w:rPr>
          <w:sz w:val="28"/>
          <w:szCs w:val="28"/>
        </w:rPr>
        <w:t xml:space="preserve">, </w:t>
      </w:r>
      <w:r w:rsidRPr="00F31788">
        <w:rPr>
          <w:sz w:val="28"/>
          <w:szCs w:val="28"/>
        </w:rPr>
        <w:t>Национальн</w:t>
      </w:r>
      <w:r>
        <w:rPr>
          <w:sz w:val="28"/>
          <w:szCs w:val="28"/>
        </w:rPr>
        <w:t>ого</w:t>
      </w:r>
      <w:r w:rsidRPr="00F31788">
        <w:rPr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ого</w:t>
      </w:r>
      <w:r w:rsidRPr="00F31788">
        <w:rPr>
          <w:sz w:val="28"/>
          <w:szCs w:val="28"/>
        </w:rPr>
        <w:t xml:space="preserve"> Томск</w:t>
      </w:r>
      <w:r>
        <w:rPr>
          <w:sz w:val="28"/>
          <w:szCs w:val="28"/>
        </w:rPr>
        <w:t>ого</w:t>
      </w:r>
      <w:r w:rsidRPr="00F31788">
        <w:rPr>
          <w:sz w:val="28"/>
          <w:szCs w:val="28"/>
        </w:rPr>
        <w:t xml:space="preserve"> политехническ</w:t>
      </w:r>
      <w:r>
        <w:rPr>
          <w:sz w:val="28"/>
          <w:szCs w:val="28"/>
        </w:rPr>
        <w:t>ого</w:t>
      </w:r>
      <w:r w:rsidRPr="00F31788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 (г.</w:t>
      </w:r>
      <w:r>
        <w:rPr>
          <w:sz w:val="28"/>
          <w:szCs w:val="28"/>
          <w:lang w:val="en-US"/>
        </w:rPr>
        <w:t> </w:t>
      </w:r>
      <w:r w:rsidRPr="00F31788">
        <w:rPr>
          <w:sz w:val="28"/>
          <w:szCs w:val="28"/>
        </w:rPr>
        <w:t>Томск)</w:t>
      </w:r>
      <w:r>
        <w:rPr>
          <w:sz w:val="28"/>
          <w:szCs w:val="28"/>
        </w:rPr>
        <w:t xml:space="preserve">, </w:t>
      </w:r>
      <w:r w:rsidRPr="00F31788">
        <w:rPr>
          <w:sz w:val="28"/>
          <w:szCs w:val="28"/>
        </w:rPr>
        <w:t>Российск</w:t>
      </w:r>
      <w:r>
        <w:rPr>
          <w:sz w:val="28"/>
          <w:szCs w:val="28"/>
        </w:rPr>
        <w:t>ого</w:t>
      </w:r>
      <w:r w:rsidRPr="00F31788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F31788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Pr="00F31788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F31788">
        <w:rPr>
          <w:sz w:val="28"/>
          <w:szCs w:val="28"/>
        </w:rPr>
        <w:t xml:space="preserve"> им.</w:t>
      </w:r>
      <w:r>
        <w:rPr>
          <w:sz w:val="28"/>
          <w:szCs w:val="28"/>
          <w:lang w:val="en-US"/>
        </w:rPr>
        <w:t> </w:t>
      </w:r>
      <w:r w:rsidRPr="00F31788">
        <w:rPr>
          <w:sz w:val="28"/>
          <w:szCs w:val="28"/>
        </w:rPr>
        <w:t>А.И.</w:t>
      </w:r>
      <w:r>
        <w:rPr>
          <w:sz w:val="28"/>
          <w:szCs w:val="28"/>
          <w:lang w:val="en-US"/>
        </w:rPr>
        <w:t> </w:t>
      </w:r>
      <w:r w:rsidRPr="00F31788">
        <w:rPr>
          <w:sz w:val="28"/>
          <w:szCs w:val="28"/>
        </w:rPr>
        <w:t>Герцена (г.</w:t>
      </w:r>
      <w:r>
        <w:rPr>
          <w:sz w:val="28"/>
          <w:szCs w:val="28"/>
          <w:lang w:val="en-US"/>
        </w:rPr>
        <w:t> </w:t>
      </w:r>
      <w:r w:rsidRPr="00F31788">
        <w:rPr>
          <w:sz w:val="28"/>
          <w:szCs w:val="28"/>
        </w:rPr>
        <w:t>Санкт-Петербург)</w:t>
      </w:r>
      <w:r>
        <w:rPr>
          <w:sz w:val="28"/>
          <w:szCs w:val="28"/>
        </w:rPr>
        <w:t xml:space="preserve">, </w:t>
      </w:r>
      <w:r w:rsidRPr="00537356">
        <w:rPr>
          <w:sz w:val="28"/>
          <w:szCs w:val="28"/>
        </w:rPr>
        <w:t>состоял</w:t>
      </w:r>
      <w:r>
        <w:rPr>
          <w:sz w:val="28"/>
          <w:szCs w:val="28"/>
        </w:rPr>
        <w:t>ась</w:t>
      </w:r>
      <w:r w:rsidRPr="00537356">
        <w:rPr>
          <w:sz w:val="28"/>
          <w:szCs w:val="28"/>
        </w:rPr>
        <w:t xml:space="preserve"> </w:t>
      </w:r>
      <w:r w:rsidRPr="0086429B">
        <w:rPr>
          <w:sz w:val="28"/>
          <w:szCs w:val="28"/>
        </w:rPr>
        <w:t>Всероссийск</w:t>
      </w:r>
      <w:r>
        <w:rPr>
          <w:sz w:val="28"/>
          <w:szCs w:val="28"/>
        </w:rPr>
        <w:t>ая</w:t>
      </w:r>
      <w:r w:rsidRPr="0086429B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86429B">
        <w:rPr>
          <w:sz w:val="28"/>
          <w:szCs w:val="28"/>
        </w:rPr>
        <w:t xml:space="preserve"> видеоконференци</w:t>
      </w:r>
      <w:r>
        <w:rPr>
          <w:sz w:val="28"/>
          <w:szCs w:val="28"/>
        </w:rPr>
        <w:t>я</w:t>
      </w:r>
      <w:r w:rsidRPr="0086429B">
        <w:rPr>
          <w:sz w:val="28"/>
          <w:szCs w:val="28"/>
        </w:rPr>
        <w:t xml:space="preserve"> «Трансформация молодежного экстремизма в ХХI веке:</w:t>
      </w:r>
      <w:r>
        <w:rPr>
          <w:sz w:val="28"/>
          <w:szCs w:val="28"/>
        </w:rPr>
        <w:t xml:space="preserve"> </w:t>
      </w:r>
      <w:r w:rsidRPr="0086429B">
        <w:rPr>
          <w:sz w:val="28"/>
          <w:szCs w:val="28"/>
        </w:rPr>
        <w:t xml:space="preserve">анализ и </w:t>
      </w:r>
      <w:r w:rsidRPr="00B37A81">
        <w:rPr>
          <w:sz w:val="28"/>
          <w:szCs w:val="28"/>
        </w:rPr>
        <w:t>профилактика распространения идеологии терроризма</w:t>
      </w:r>
      <w:r w:rsidRPr="0086429B">
        <w:rPr>
          <w:sz w:val="28"/>
          <w:szCs w:val="28"/>
        </w:rPr>
        <w:t>»</w:t>
      </w:r>
      <w:r w:rsidRPr="00537356">
        <w:rPr>
          <w:sz w:val="28"/>
          <w:szCs w:val="28"/>
        </w:rPr>
        <w:t>.</w:t>
      </w:r>
      <w:r>
        <w:rPr>
          <w:sz w:val="28"/>
          <w:szCs w:val="28"/>
        </w:rPr>
        <w:t xml:space="preserve"> Мероприятие проводилось в рамках исполнения пункта 4.5, подпункта 4.5.1 </w:t>
      </w:r>
      <w:r w:rsidRPr="005C1653">
        <w:rPr>
          <w:sz w:val="28"/>
          <w:szCs w:val="28"/>
        </w:rPr>
        <w:t>Комплексн</w:t>
      </w:r>
      <w:r>
        <w:rPr>
          <w:sz w:val="28"/>
          <w:szCs w:val="28"/>
        </w:rPr>
        <w:t>ого</w:t>
      </w:r>
      <w:r w:rsidRPr="005C1653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5C1653">
        <w:rPr>
          <w:sz w:val="28"/>
          <w:szCs w:val="28"/>
        </w:rPr>
        <w:t xml:space="preserve"> противодействия идеологии терроризма в</w:t>
      </w:r>
      <w:r>
        <w:rPr>
          <w:sz w:val="28"/>
          <w:szCs w:val="28"/>
        </w:rPr>
        <w:t xml:space="preserve"> Российской Федерации на 2019–</w:t>
      </w:r>
      <w:r w:rsidRPr="005C1653">
        <w:rPr>
          <w:sz w:val="28"/>
          <w:szCs w:val="28"/>
        </w:rPr>
        <w:t>2023 годы</w:t>
      </w:r>
      <w:r>
        <w:rPr>
          <w:sz w:val="28"/>
          <w:szCs w:val="28"/>
        </w:rPr>
        <w:t xml:space="preserve"> </w:t>
      </w:r>
      <w:r w:rsidRPr="005C1653">
        <w:rPr>
          <w:sz w:val="28"/>
          <w:szCs w:val="28"/>
        </w:rPr>
        <w:t>(утвержден Президентом Российской Федерации 28 декабря 2018 г. № Пр-2665)</w:t>
      </w:r>
      <w:r>
        <w:rPr>
          <w:sz w:val="28"/>
          <w:szCs w:val="28"/>
        </w:rPr>
        <w:t xml:space="preserve">: </w:t>
      </w:r>
      <w:r w:rsidRPr="00B37A81">
        <w:rPr>
          <w:i/>
          <w:iCs/>
          <w:sz w:val="28"/>
          <w:szCs w:val="28"/>
        </w:rPr>
        <w:t>«В целях совершенствования деятельности и обмена опытом по противодействию идеологии терроризма обеспечить проведение:</w:t>
      </w:r>
      <w:r>
        <w:rPr>
          <w:i/>
          <w:iCs/>
          <w:sz w:val="28"/>
          <w:szCs w:val="28"/>
        </w:rPr>
        <w:t xml:space="preserve"> </w:t>
      </w:r>
      <w:r w:rsidR="009077BD">
        <w:rPr>
          <w:i/>
          <w:iCs/>
          <w:sz w:val="28"/>
          <w:szCs w:val="28"/>
        </w:rPr>
        <w:t>к</w:t>
      </w:r>
      <w:r w:rsidRPr="00B37A81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нференций, форумов, семинаров, </w:t>
      </w:r>
      <w:r w:rsidRPr="00B37A81">
        <w:rPr>
          <w:i/>
          <w:iCs/>
          <w:sz w:val="28"/>
          <w:szCs w:val="28"/>
        </w:rPr>
        <w:t xml:space="preserve">круглых столов и других мероприятий с последующим опубликованием их результатов, в том числе в сети </w:t>
      </w:r>
      <w:r w:rsidRPr="00FB5623">
        <w:rPr>
          <w:i/>
          <w:iCs/>
          <w:sz w:val="28"/>
          <w:szCs w:val="28"/>
        </w:rPr>
        <w:t>“</w:t>
      </w:r>
      <w:r w:rsidRPr="00B37A81">
        <w:rPr>
          <w:i/>
          <w:iCs/>
          <w:sz w:val="28"/>
          <w:szCs w:val="28"/>
        </w:rPr>
        <w:t>Интернет</w:t>
      </w:r>
      <w:r w:rsidRPr="00FB5623">
        <w:rPr>
          <w:i/>
          <w:iCs/>
          <w:sz w:val="28"/>
          <w:szCs w:val="28"/>
        </w:rPr>
        <w:t>”</w:t>
      </w:r>
      <w:r w:rsidRPr="00B37A81">
        <w:rPr>
          <w:i/>
          <w:iCs/>
          <w:sz w:val="28"/>
          <w:szCs w:val="28"/>
        </w:rPr>
        <w:t>».</w:t>
      </w:r>
    </w:p>
    <w:p w:rsidR="00F235CC" w:rsidRPr="00801537" w:rsidRDefault="00F235CC" w:rsidP="005C1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Стремительная трансформация информационного общества и вовлечение все большего количества россиян в виртуальное пространство способствовало как увеличению скорости распространения идеологий различного толка, так и формированию </w:t>
      </w:r>
      <w:r w:rsidRPr="00801537">
        <w:rPr>
          <w:sz w:val="28"/>
          <w:szCs w:val="28"/>
        </w:rPr>
        <w:t>демонстративно</w:t>
      </w:r>
      <w:r>
        <w:rPr>
          <w:sz w:val="28"/>
          <w:szCs w:val="28"/>
        </w:rPr>
        <w:t xml:space="preserve"> агрессивной </w:t>
      </w:r>
      <w:r w:rsidRPr="00FB5623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ы коммуникации среди </w:t>
      </w:r>
      <w:r w:rsidRPr="00801537">
        <w:rPr>
          <w:sz w:val="28"/>
          <w:szCs w:val="28"/>
        </w:rPr>
        <w:t>интернет</w:t>
      </w:r>
      <w:r w:rsidRPr="00336229">
        <w:rPr>
          <w:sz w:val="28"/>
          <w:szCs w:val="28"/>
        </w:rPr>
        <w:t>-</w:t>
      </w:r>
      <w:r>
        <w:rPr>
          <w:sz w:val="28"/>
          <w:szCs w:val="28"/>
        </w:rPr>
        <w:t>пользователей. Рунет в наибольшей</w:t>
      </w:r>
      <w:r w:rsidR="003D1088" w:rsidRPr="000279D5">
        <w:rPr>
          <w:sz w:val="28"/>
          <w:szCs w:val="28"/>
        </w:rPr>
        <w:t xml:space="preserve"> </w:t>
      </w:r>
      <w:r w:rsidR="003D1088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, нежели </w:t>
      </w:r>
      <w:r w:rsidRPr="0070077D">
        <w:rPr>
          <w:sz w:val="28"/>
          <w:szCs w:val="28"/>
        </w:rPr>
        <w:t>други</w:t>
      </w:r>
      <w:r w:rsidRPr="001771DD">
        <w:rPr>
          <w:sz w:val="28"/>
          <w:szCs w:val="28"/>
        </w:rPr>
        <w:t>е</w:t>
      </w:r>
      <w:r>
        <w:rPr>
          <w:sz w:val="28"/>
          <w:szCs w:val="28"/>
        </w:rPr>
        <w:t xml:space="preserve"> сегменты</w:t>
      </w:r>
      <w:r w:rsidRPr="0070077D">
        <w:rPr>
          <w:sz w:val="28"/>
          <w:szCs w:val="28"/>
        </w:rPr>
        <w:t xml:space="preserve"> </w:t>
      </w:r>
      <w:r w:rsidRPr="00801537">
        <w:rPr>
          <w:sz w:val="28"/>
          <w:szCs w:val="28"/>
        </w:rPr>
        <w:t>В</w:t>
      </w:r>
      <w:r w:rsidRPr="0070077D">
        <w:rPr>
          <w:sz w:val="28"/>
          <w:szCs w:val="28"/>
        </w:rPr>
        <w:t xml:space="preserve">семирной </w:t>
      </w:r>
      <w:r>
        <w:rPr>
          <w:sz w:val="28"/>
          <w:szCs w:val="28"/>
        </w:rPr>
        <w:t>паутины</w:t>
      </w:r>
      <w:r w:rsidRPr="0070077D">
        <w:rPr>
          <w:sz w:val="28"/>
          <w:szCs w:val="28"/>
        </w:rPr>
        <w:t>,</w:t>
      </w:r>
      <w:r w:rsidR="003D1088">
        <w:rPr>
          <w:sz w:val="28"/>
          <w:szCs w:val="28"/>
        </w:rPr>
        <w:t xml:space="preserve"> </w:t>
      </w:r>
      <w:r w:rsidRPr="0070077D">
        <w:rPr>
          <w:sz w:val="28"/>
          <w:szCs w:val="28"/>
        </w:rPr>
        <w:t>демонстриру</w:t>
      </w:r>
      <w:r>
        <w:rPr>
          <w:sz w:val="28"/>
          <w:szCs w:val="28"/>
        </w:rPr>
        <w:t>е</w:t>
      </w:r>
      <w:r w:rsidR="009077BD">
        <w:rPr>
          <w:sz w:val="28"/>
          <w:szCs w:val="28"/>
        </w:rPr>
        <w:t xml:space="preserve">т все </w:t>
      </w:r>
      <w:r w:rsidRPr="0070077D">
        <w:rPr>
          <w:sz w:val="28"/>
          <w:szCs w:val="28"/>
        </w:rPr>
        <w:t xml:space="preserve">более распространенные </w:t>
      </w:r>
      <w:proofErr w:type="spellStart"/>
      <w:r w:rsidRPr="00801537">
        <w:rPr>
          <w:sz w:val="28"/>
          <w:szCs w:val="28"/>
        </w:rPr>
        <w:t>агональные</w:t>
      </w:r>
      <w:proofErr w:type="spellEnd"/>
      <w:r w:rsidRPr="0080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(крайне агрессивные) </w:t>
      </w:r>
      <w:r w:rsidRPr="0070077D">
        <w:rPr>
          <w:sz w:val="28"/>
          <w:szCs w:val="28"/>
        </w:rPr>
        <w:t>коммуникативные и речевые интернет-практики</w:t>
      </w:r>
      <w:r>
        <w:rPr>
          <w:sz w:val="28"/>
          <w:szCs w:val="28"/>
        </w:rPr>
        <w:t xml:space="preserve">, </w:t>
      </w:r>
      <w:r w:rsidRPr="0070077D">
        <w:rPr>
          <w:sz w:val="28"/>
          <w:szCs w:val="28"/>
        </w:rPr>
        <w:t xml:space="preserve">которые </w:t>
      </w:r>
      <w:r w:rsidRPr="0070077D">
        <w:rPr>
          <w:sz w:val="28"/>
          <w:szCs w:val="28"/>
        </w:rPr>
        <w:lastRenderedPageBreak/>
        <w:t xml:space="preserve">перемежаются с разными формами </w:t>
      </w:r>
      <w:r>
        <w:rPr>
          <w:sz w:val="28"/>
          <w:szCs w:val="28"/>
        </w:rPr>
        <w:t>проявления ненависти</w:t>
      </w:r>
      <w:r w:rsidRPr="00801537">
        <w:rPr>
          <w:sz w:val="28"/>
          <w:szCs w:val="28"/>
        </w:rPr>
        <w:t xml:space="preserve">, </w:t>
      </w:r>
      <w:r w:rsidRPr="0070077D">
        <w:rPr>
          <w:sz w:val="28"/>
          <w:szCs w:val="28"/>
        </w:rPr>
        <w:t>прямыми и косвенными оскорблениями, угрозами, многочисленными формами языка вражды (утверждения о превосходстве одних наций над другими, ранжирование наций по моральному принципу, деление людей по этническому признаку на низших и высших</w:t>
      </w:r>
      <w:r>
        <w:rPr>
          <w:sz w:val="28"/>
          <w:szCs w:val="28"/>
        </w:rPr>
        <w:t xml:space="preserve"> и др.)</w:t>
      </w:r>
      <w:r w:rsidRPr="007007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801537">
        <w:rPr>
          <w:sz w:val="28"/>
          <w:szCs w:val="28"/>
        </w:rPr>
        <w:t>Псевдоценности</w:t>
      </w:r>
      <w:proofErr w:type="spellEnd"/>
      <w:r w:rsidRPr="008015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такой культуры стали феноменом, который из виртуальной среды перемещается </w:t>
      </w:r>
      <w:r w:rsidRPr="00801537">
        <w:rPr>
          <w:sz w:val="28"/>
          <w:szCs w:val="28"/>
        </w:rPr>
        <w:t>в</w:t>
      </w:r>
      <w:r>
        <w:rPr>
          <w:sz w:val="28"/>
          <w:szCs w:val="28"/>
        </w:rPr>
        <w:t xml:space="preserve"> реальность: дискурс ненависти влияет на поведение пользователей и их общение вне сети Интернет. </w:t>
      </w:r>
    </w:p>
    <w:p w:rsidR="00F235CC" w:rsidRDefault="00F235CC" w:rsidP="00C221AC">
      <w:pPr>
        <w:ind w:firstLine="709"/>
        <w:jc w:val="both"/>
        <w:rPr>
          <w:sz w:val="28"/>
          <w:szCs w:val="28"/>
        </w:rPr>
      </w:pPr>
      <w:r w:rsidRPr="00857F9D">
        <w:rPr>
          <w:sz w:val="28"/>
          <w:szCs w:val="28"/>
        </w:rPr>
        <w:t xml:space="preserve">Проблема привлечения общественного внимания к </w:t>
      </w:r>
      <w:r w:rsidRPr="00945CAC">
        <w:rPr>
          <w:sz w:val="28"/>
          <w:szCs w:val="28"/>
        </w:rPr>
        <w:t xml:space="preserve">вопросам эффективного использования </w:t>
      </w:r>
      <w:r>
        <w:rPr>
          <w:sz w:val="28"/>
          <w:szCs w:val="28"/>
        </w:rPr>
        <w:t xml:space="preserve">научных методов </w:t>
      </w:r>
      <w:r w:rsidRPr="00801537">
        <w:rPr>
          <w:sz w:val="28"/>
          <w:szCs w:val="28"/>
        </w:rPr>
        <w:t>из</w:t>
      </w:r>
      <w:r>
        <w:rPr>
          <w:sz w:val="28"/>
          <w:szCs w:val="28"/>
        </w:rPr>
        <w:t xml:space="preserve"> разных областей знания для предотвращения распространения экстр</w:t>
      </w:r>
      <w:r w:rsidR="009077BD">
        <w:rPr>
          <w:sz w:val="28"/>
          <w:szCs w:val="28"/>
        </w:rPr>
        <w:t xml:space="preserve">емизма и идеологии терроризма </w:t>
      </w:r>
      <w:r w:rsidRPr="00857F9D">
        <w:rPr>
          <w:sz w:val="28"/>
          <w:szCs w:val="28"/>
        </w:rPr>
        <w:t>стала одной из центральных тем обсуждени</w:t>
      </w:r>
      <w:r>
        <w:rPr>
          <w:sz w:val="28"/>
          <w:szCs w:val="28"/>
        </w:rPr>
        <w:t>я состоявшейся видеоконференции. Оценка</w:t>
      </w:r>
      <w:r w:rsidRPr="00B54EC1">
        <w:rPr>
          <w:sz w:val="28"/>
          <w:szCs w:val="28"/>
        </w:rPr>
        <w:t xml:space="preserve"> эффективности этих методов</w:t>
      </w:r>
      <w:r>
        <w:rPr>
          <w:sz w:val="28"/>
          <w:szCs w:val="28"/>
        </w:rPr>
        <w:t xml:space="preserve">, осмысление результатов исследований способствовали </w:t>
      </w:r>
      <w:r w:rsidRPr="00857F9D">
        <w:rPr>
          <w:sz w:val="28"/>
          <w:szCs w:val="28"/>
        </w:rPr>
        <w:t>объединени</w:t>
      </w:r>
      <w:r>
        <w:rPr>
          <w:sz w:val="28"/>
          <w:szCs w:val="28"/>
        </w:rPr>
        <w:t>ю</w:t>
      </w:r>
      <w:r w:rsidRPr="00857F9D">
        <w:rPr>
          <w:sz w:val="28"/>
          <w:szCs w:val="28"/>
        </w:rPr>
        <w:t xml:space="preserve"> усилий</w:t>
      </w:r>
      <w:r>
        <w:rPr>
          <w:sz w:val="28"/>
          <w:szCs w:val="28"/>
        </w:rPr>
        <w:t xml:space="preserve"> участников видеоконференции в междисциплинарном анализе и выявлении актуальных для научного исследования аспектов феномена молодежного экстремизма, способствующего распространению </w:t>
      </w:r>
      <w:r w:rsidRPr="00B54EC1">
        <w:rPr>
          <w:sz w:val="28"/>
          <w:szCs w:val="28"/>
        </w:rPr>
        <w:t>идеологии терроризма</w:t>
      </w:r>
      <w:r>
        <w:rPr>
          <w:sz w:val="28"/>
          <w:szCs w:val="28"/>
        </w:rPr>
        <w:t xml:space="preserve"> в молодежной среде.</w:t>
      </w:r>
    </w:p>
    <w:p w:rsidR="00F235CC" w:rsidRDefault="00F235CC" w:rsidP="00C22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научно-практической конференции была предпринята попытка формирования системного прикладного междисциплинарного подхода к выбору направлений и научно-обоснованных методов противодействия распространению экстремизма и идеологии терроризма в молодежной среде и сети Интернет. Феномен молодежного экстремизма рассматривался с точ</w:t>
      </w:r>
      <w:r w:rsidRPr="00F2615A">
        <w:rPr>
          <w:sz w:val="28"/>
          <w:szCs w:val="28"/>
        </w:rPr>
        <w:t>ки</w:t>
      </w:r>
      <w:r>
        <w:rPr>
          <w:sz w:val="28"/>
          <w:szCs w:val="28"/>
        </w:rPr>
        <w:t xml:space="preserve"> зрения общенаучных и специализированных методов изучения, а также с использованием инструментария различных научных направлений: социологии, лингвистики, </w:t>
      </w:r>
      <w:proofErr w:type="spellStart"/>
      <w:r>
        <w:rPr>
          <w:sz w:val="28"/>
          <w:szCs w:val="28"/>
        </w:rPr>
        <w:t>конфликтологии</w:t>
      </w:r>
      <w:proofErr w:type="spellEnd"/>
      <w:r>
        <w:rPr>
          <w:sz w:val="28"/>
          <w:szCs w:val="28"/>
        </w:rPr>
        <w:t xml:space="preserve">, психологии, политологии, философии. </w:t>
      </w:r>
    </w:p>
    <w:p w:rsidR="00F235CC" w:rsidRPr="00C066BD" w:rsidRDefault="00F235CC" w:rsidP="00C221AC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Отличительной особенностью видеоконференции является очная работа студенческой секции (Ростов-на-Дону), в рамках которой молодые ученые и студенты, </w:t>
      </w:r>
      <w:r w:rsidRPr="00B54EC1">
        <w:rPr>
          <w:sz w:val="28"/>
          <w:szCs w:val="28"/>
        </w:rPr>
        <w:t>только приступающие к научным исследованиям</w:t>
      </w:r>
      <w:r w:rsidRPr="00FB5623">
        <w:rPr>
          <w:sz w:val="28"/>
          <w:szCs w:val="28"/>
        </w:rPr>
        <w:t>,</w:t>
      </w:r>
      <w:r>
        <w:rPr>
          <w:sz w:val="28"/>
          <w:szCs w:val="28"/>
        </w:rPr>
        <w:t xml:space="preserve"> смогли на равных участвовать в научном диалоге с уже признанными российскими учеными и специалистами в области изучения феномена экстремизма и идеологии терроризма.</w:t>
      </w:r>
    </w:p>
    <w:p w:rsidR="00F235CC" w:rsidRPr="00C30BC9" w:rsidRDefault="00F235CC" w:rsidP="00A6798A">
      <w:pPr>
        <w:ind w:firstLine="709"/>
        <w:jc w:val="both"/>
        <w:rPr>
          <w:noProof/>
          <w:sz w:val="28"/>
          <w:szCs w:val="28"/>
        </w:rPr>
      </w:pPr>
      <w:r w:rsidRPr="00C30BC9">
        <w:rPr>
          <w:sz w:val="28"/>
          <w:szCs w:val="28"/>
        </w:rPr>
        <w:t>В ходе работы видеоконфере</w:t>
      </w:r>
      <w:r w:rsidRPr="00A72C25">
        <w:rPr>
          <w:sz w:val="28"/>
          <w:szCs w:val="28"/>
        </w:rPr>
        <w:t>нции</w:t>
      </w:r>
      <w:r w:rsidRPr="00FB5623">
        <w:rPr>
          <w:sz w:val="28"/>
          <w:szCs w:val="28"/>
        </w:rPr>
        <w:t xml:space="preserve"> </w:t>
      </w:r>
      <w:r w:rsidRPr="00C30BC9">
        <w:rPr>
          <w:sz w:val="28"/>
          <w:szCs w:val="28"/>
        </w:rPr>
        <w:t>«Трансформация молодежного экстремизма в ХХI веке: анализ и профилактика распространения идеологии тер</w:t>
      </w:r>
      <w:r>
        <w:rPr>
          <w:sz w:val="28"/>
          <w:szCs w:val="28"/>
        </w:rPr>
        <w:t xml:space="preserve">роризма» обсуждались следующие </w:t>
      </w:r>
      <w:r w:rsidRPr="00C30BC9">
        <w:rPr>
          <w:sz w:val="28"/>
          <w:szCs w:val="28"/>
        </w:rPr>
        <w:t>вопросы</w:t>
      </w:r>
      <w:r>
        <w:rPr>
          <w:sz w:val="28"/>
          <w:szCs w:val="28"/>
        </w:rPr>
        <w:t>,</w:t>
      </w:r>
      <w:r w:rsidRPr="001771DD">
        <w:rPr>
          <w:sz w:val="28"/>
          <w:szCs w:val="28"/>
        </w:rPr>
        <w:t xml:space="preserve"> </w:t>
      </w:r>
      <w:r w:rsidRPr="00C30BC9">
        <w:rPr>
          <w:sz w:val="28"/>
          <w:szCs w:val="28"/>
        </w:rPr>
        <w:t>актуальные в научном и практическом отношении:</w:t>
      </w:r>
    </w:p>
    <w:p w:rsidR="00F235CC" w:rsidRPr="00146525" w:rsidRDefault="00F235CC" w:rsidP="00AA56BD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46525">
        <w:rPr>
          <w:sz w:val="28"/>
          <w:szCs w:val="28"/>
        </w:rPr>
        <w:t>формирование единого понимания причин появления, способов распространения и сути современного молодежного экстремизма, его масштабов и угрозы распространения, характера применяемых государственными органами мер в борьбе с этим явлением;</w:t>
      </w:r>
    </w:p>
    <w:p w:rsidR="00F235CC" w:rsidRPr="00146525" w:rsidRDefault="00F235CC" w:rsidP="00AA56BD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46525">
        <w:rPr>
          <w:sz w:val="28"/>
          <w:szCs w:val="28"/>
        </w:rPr>
        <w:t>эффективность потенциала научного прикладного осмысления феномена молодежного экстремизма и его взаимосвязи с распространением идеологии терроризма в обществе;</w:t>
      </w:r>
    </w:p>
    <w:p w:rsidR="00F235CC" w:rsidRPr="00146525" w:rsidRDefault="00F235CC" w:rsidP="00AA56BD">
      <w:pPr>
        <w:pStyle w:val="a9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25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инструментария научных прикладных исследований в различных областях в изучении современных форм экстремизма, в изучении его влияния на молодежь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146525">
        <w:rPr>
          <w:rFonts w:ascii="Times New Roman" w:hAnsi="Times New Roman" w:cs="Times New Roman"/>
          <w:color w:val="000000"/>
          <w:sz w:val="28"/>
          <w:szCs w:val="28"/>
        </w:rPr>
        <w:t>выработк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6525">
        <w:rPr>
          <w:rFonts w:ascii="Times New Roman" w:hAnsi="Times New Roman" w:cs="Times New Roman"/>
          <w:color w:val="000000"/>
          <w:sz w:val="28"/>
          <w:szCs w:val="28"/>
        </w:rPr>
        <w:t xml:space="preserve"> методов эффективного противодействия распространению экстремизма и идеологии терроризма, в том числе в сети Интернет;</w:t>
      </w:r>
    </w:p>
    <w:p w:rsidR="00F235CC" w:rsidRPr="00146525" w:rsidRDefault="00F235CC" w:rsidP="00AA56BD">
      <w:pPr>
        <w:pStyle w:val="a9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методы ф</w:t>
      </w:r>
      <w:r w:rsidRPr="00146525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6525">
        <w:rPr>
          <w:rFonts w:ascii="Times New Roman" w:hAnsi="Times New Roman" w:cs="Times New Roman"/>
          <w:sz w:val="28"/>
          <w:szCs w:val="28"/>
        </w:rPr>
        <w:t xml:space="preserve"> у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6525">
        <w:rPr>
          <w:rFonts w:ascii="Times New Roman" w:hAnsi="Times New Roman" w:cs="Times New Roman"/>
          <w:sz w:val="28"/>
          <w:szCs w:val="28"/>
        </w:rPr>
        <w:t>жи установок медиабезопасности, мировоззренческой безопасности,</w:t>
      </w:r>
      <w:r w:rsidRPr="00146525">
        <w:rPr>
          <w:rFonts w:ascii="Times New Roman" w:hAnsi="Times New Roman" w:cs="Times New Roman"/>
          <w:color w:val="000000"/>
          <w:sz w:val="28"/>
          <w:szCs w:val="28"/>
        </w:rPr>
        <w:t xml:space="preserve"> нетерпимого отношения к идеологии терроризма;</w:t>
      </w:r>
    </w:p>
    <w:p w:rsidR="00F235CC" w:rsidRPr="00146525" w:rsidRDefault="00F235CC" w:rsidP="00AA56BD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отличия и особенности проявления феномена молодежного экстремизма в регионах Центрального, Северо-Западного, Сибирского, Южного и </w:t>
      </w:r>
      <w:proofErr w:type="gramStart"/>
      <w:r>
        <w:rPr>
          <w:sz w:val="28"/>
          <w:szCs w:val="28"/>
        </w:rPr>
        <w:t>Северо-Кавказского</w:t>
      </w:r>
      <w:proofErr w:type="gramEnd"/>
      <w:r>
        <w:rPr>
          <w:sz w:val="28"/>
          <w:szCs w:val="28"/>
        </w:rPr>
        <w:t xml:space="preserve"> федеральных округов;</w:t>
      </w:r>
    </w:p>
    <w:p w:rsidR="00F235CC" w:rsidRDefault="00F235CC" w:rsidP="00AA56BD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146525">
        <w:rPr>
          <w:sz w:val="28"/>
          <w:szCs w:val="28"/>
        </w:rPr>
        <w:t>определение основных направлений научно-прикладного сотрудничества в противодействи</w:t>
      </w:r>
      <w:r>
        <w:rPr>
          <w:sz w:val="28"/>
          <w:szCs w:val="28"/>
        </w:rPr>
        <w:t>и</w:t>
      </w:r>
      <w:r w:rsidRPr="00146525">
        <w:rPr>
          <w:sz w:val="28"/>
          <w:szCs w:val="28"/>
        </w:rPr>
        <w:t xml:space="preserve"> распространению экстремистских и террористических идеологий.</w:t>
      </w:r>
    </w:p>
    <w:p w:rsidR="00F235CC" w:rsidRDefault="00F235CC" w:rsidP="00C221AC">
      <w:pPr>
        <w:pStyle w:val="ac"/>
        <w:spacing w:after="0" w:line="240" w:lineRule="auto"/>
        <w:ind w:right="0"/>
        <w:rPr>
          <w:sz w:val="28"/>
          <w:szCs w:val="28"/>
        </w:rPr>
      </w:pPr>
      <w:r w:rsidRPr="00776885">
        <w:rPr>
          <w:sz w:val="28"/>
          <w:szCs w:val="28"/>
        </w:rPr>
        <w:t xml:space="preserve">В работе видеоконференции приняли участие в очной и заочной форме </w:t>
      </w:r>
      <w:r>
        <w:rPr>
          <w:sz w:val="28"/>
          <w:szCs w:val="28"/>
        </w:rPr>
        <w:t>64</w:t>
      </w:r>
      <w:r w:rsidRPr="0077688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76885">
        <w:rPr>
          <w:sz w:val="28"/>
          <w:szCs w:val="28"/>
        </w:rPr>
        <w:t>, а именно представители:</w:t>
      </w:r>
    </w:p>
    <w:p w:rsidR="00F235CC" w:rsidRPr="00776885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776885">
        <w:rPr>
          <w:sz w:val="28"/>
          <w:szCs w:val="28"/>
        </w:rPr>
        <w:t>Национального центра информационного противодействия терроризму и экстремизму в образовательной среде и сети Интернет</w:t>
      </w:r>
      <w:r>
        <w:rPr>
          <w:sz w:val="28"/>
          <w:szCs w:val="28"/>
        </w:rPr>
        <w:t>;</w:t>
      </w:r>
    </w:p>
    <w:p w:rsidR="00F235CC" w:rsidRPr="00776885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Южного федерального университета, Института социологии и регионоведения;</w:t>
      </w:r>
    </w:p>
    <w:p w:rsidR="00F235CC" w:rsidRPr="00776885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776885">
        <w:rPr>
          <w:sz w:val="28"/>
          <w:szCs w:val="28"/>
        </w:rPr>
        <w:t>Центра социологии молодежи Института социально-политических исследований Российской академии наук</w:t>
      </w:r>
      <w:r>
        <w:rPr>
          <w:sz w:val="28"/>
          <w:szCs w:val="28"/>
        </w:rPr>
        <w:t>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776885">
        <w:rPr>
          <w:sz w:val="28"/>
          <w:szCs w:val="28"/>
        </w:rPr>
        <w:t>Национального исследовательского Томского политехническ</w:t>
      </w:r>
      <w:r>
        <w:rPr>
          <w:sz w:val="28"/>
          <w:szCs w:val="28"/>
        </w:rPr>
        <w:t>ого университета;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E07846">
        <w:rPr>
          <w:sz w:val="28"/>
          <w:szCs w:val="28"/>
        </w:rPr>
        <w:t>Томского государственного университета систем управления и радиоэлектроники</w:t>
      </w:r>
      <w:r>
        <w:rPr>
          <w:sz w:val="28"/>
          <w:szCs w:val="28"/>
        </w:rPr>
        <w:t>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30359C">
        <w:rPr>
          <w:sz w:val="28"/>
          <w:szCs w:val="28"/>
        </w:rPr>
        <w:t>Томского государственного архитектурно-строительного университета</w:t>
      </w:r>
      <w:r>
        <w:rPr>
          <w:sz w:val="28"/>
          <w:szCs w:val="28"/>
        </w:rPr>
        <w:t>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776885">
        <w:rPr>
          <w:sz w:val="28"/>
          <w:szCs w:val="28"/>
        </w:rPr>
        <w:t>Российск</w:t>
      </w:r>
      <w:r>
        <w:rPr>
          <w:sz w:val="28"/>
          <w:szCs w:val="28"/>
        </w:rPr>
        <w:t>ого</w:t>
      </w:r>
      <w:r w:rsidRPr="0077688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776885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Pr="00776885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776885">
        <w:rPr>
          <w:sz w:val="28"/>
          <w:szCs w:val="28"/>
        </w:rPr>
        <w:t xml:space="preserve"> им.</w:t>
      </w:r>
      <w:r>
        <w:rPr>
          <w:sz w:val="28"/>
          <w:szCs w:val="28"/>
        </w:rPr>
        <w:t> А.И. </w:t>
      </w:r>
      <w:r w:rsidRPr="00776885">
        <w:rPr>
          <w:sz w:val="28"/>
          <w:szCs w:val="28"/>
        </w:rPr>
        <w:t>Герцена</w:t>
      </w:r>
      <w:r>
        <w:rPr>
          <w:sz w:val="28"/>
          <w:szCs w:val="28"/>
        </w:rPr>
        <w:t>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023790">
        <w:rPr>
          <w:sz w:val="28"/>
          <w:szCs w:val="28"/>
        </w:rPr>
        <w:t>аучно-исследовательского института «Специализированные вычислительные устройства защиты и автоматика»</w:t>
      </w:r>
      <w:r>
        <w:rPr>
          <w:sz w:val="28"/>
          <w:szCs w:val="28"/>
        </w:rPr>
        <w:t>;</w:t>
      </w:r>
    </w:p>
    <w:p w:rsidR="00F235CC" w:rsidRPr="00776885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E07846">
        <w:rPr>
          <w:sz w:val="28"/>
          <w:szCs w:val="28"/>
        </w:rPr>
        <w:t>Сибирского государственного медицинского университета</w:t>
      </w:r>
      <w:r>
        <w:rPr>
          <w:sz w:val="28"/>
          <w:szCs w:val="28"/>
        </w:rPr>
        <w:t>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аппарата антитеррористической комиссии </w:t>
      </w:r>
      <w:r w:rsidRPr="00023790">
        <w:rPr>
          <w:sz w:val="28"/>
          <w:szCs w:val="28"/>
        </w:rPr>
        <w:t>Томской области</w:t>
      </w:r>
      <w:r>
        <w:rPr>
          <w:sz w:val="28"/>
          <w:szCs w:val="28"/>
        </w:rPr>
        <w:t>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аппарата антитеррористической комиссии Ростовской области;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023790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023790">
        <w:rPr>
          <w:sz w:val="28"/>
          <w:szCs w:val="28"/>
        </w:rPr>
        <w:t xml:space="preserve"> по противодействию экстремизму УМВД России по Томской области</w:t>
      </w:r>
      <w:r>
        <w:rPr>
          <w:sz w:val="28"/>
          <w:szCs w:val="28"/>
        </w:rPr>
        <w:t>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023790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Pr="00023790">
        <w:rPr>
          <w:sz w:val="28"/>
          <w:szCs w:val="28"/>
        </w:rPr>
        <w:t xml:space="preserve"> по противодействию экстремизму УМВД России по </w:t>
      </w:r>
      <w:r>
        <w:rPr>
          <w:sz w:val="28"/>
          <w:szCs w:val="28"/>
        </w:rPr>
        <w:t>Ростовской</w:t>
      </w:r>
      <w:r w:rsidRPr="00023790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Министерства общего и профессионального образования Ростовской области;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30359C">
        <w:rPr>
          <w:sz w:val="28"/>
          <w:szCs w:val="28"/>
        </w:rPr>
        <w:t>Управления образования Администрации Томской области</w:t>
      </w:r>
      <w:r>
        <w:rPr>
          <w:sz w:val="28"/>
          <w:szCs w:val="28"/>
        </w:rPr>
        <w:t>;</w:t>
      </w:r>
    </w:p>
    <w:p w:rsidR="00F235CC" w:rsidRPr="00A72C25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 w:rsidRPr="00A72C25">
        <w:rPr>
          <w:sz w:val="28"/>
          <w:szCs w:val="28"/>
        </w:rPr>
        <w:t>ГБУ «Москов</w:t>
      </w:r>
      <w:r>
        <w:rPr>
          <w:sz w:val="28"/>
          <w:szCs w:val="28"/>
        </w:rPr>
        <w:t>ский исследовательский центр» (</w:t>
      </w:r>
      <w:r w:rsidRPr="00A72C25">
        <w:rPr>
          <w:sz w:val="28"/>
          <w:szCs w:val="28"/>
        </w:rPr>
        <w:t>Департамент региональной безопасности и противодействия коррупции города Москвы);</w:t>
      </w:r>
    </w:p>
    <w:p w:rsidR="00F235CC" w:rsidRDefault="00F235CC" w:rsidP="003150C7">
      <w:pPr>
        <w:pStyle w:val="ac"/>
        <w:numPr>
          <w:ilvl w:val="0"/>
          <w:numId w:val="21"/>
        </w:numPr>
        <w:spacing w:after="0"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студенты и аспиранты Южного федерального университета.</w:t>
      </w:r>
    </w:p>
    <w:p w:rsidR="00F235CC" w:rsidRPr="00116EDD" w:rsidRDefault="00F235CC" w:rsidP="00C221AC">
      <w:pPr>
        <w:pStyle w:val="ac"/>
        <w:spacing w:after="0" w:line="240" w:lineRule="auto"/>
        <w:ind w:right="0"/>
        <w:rPr>
          <w:sz w:val="28"/>
          <w:szCs w:val="28"/>
        </w:rPr>
      </w:pPr>
      <w:r w:rsidRPr="00116EDD">
        <w:rPr>
          <w:sz w:val="28"/>
          <w:szCs w:val="28"/>
        </w:rPr>
        <w:t xml:space="preserve">На пленарном заседании видеоконференции были заслушаны и обсуждены в рамках дискуссии следующие доклады: </w:t>
      </w:r>
    </w:p>
    <w:p w:rsidR="00F235CC" w:rsidRPr="00585BA8" w:rsidRDefault="00F235CC" w:rsidP="001A62C7">
      <w:pPr>
        <w:pStyle w:val="af0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585BA8">
        <w:rPr>
          <w:sz w:val="28"/>
          <w:szCs w:val="28"/>
        </w:rPr>
        <w:t>Кибербуллинг</w:t>
      </w:r>
      <w:proofErr w:type="spellEnd"/>
      <w:r w:rsidRPr="00585BA8">
        <w:rPr>
          <w:sz w:val="28"/>
          <w:szCs w:val="28"/>
        </w:rPr>
        <w:t>: лингвистические аспекты</w:t>
      </w:r>
      <w:r>
        <w:rPr>
          <w:sz w:val="28"/>
          <w:szCs w:val="28"/>
        </w:rPr>
        <w:t xml:space="preserve">» — доклад </w:t>
      </w:r>
      <w:r w:rsidRPr="00585BA8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филологических наук, профессор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кафедры русского языка филологического </w:t>
      </w:r>
      <w:r w:rsidRPr="00585BA8">
        <w:rPr>
          <w:sz w:val="28"/>
          <w:szCs w:val="28"/>
        </w:rPr>
        <w:lastRenderedPageBreak/>
        <w:t>факультета Российского государственного педа</w:t>
      </w:r>
      <w:r>
        <w:rPr>
          <w:sz w:val="28"/>
          <w:szCs w:val="28"/>
        </w:rPr>
        <w:t>гогического университета им. А.И. </w:t>
      </w:r>
      <w:r w:rsidRPr="00585BA8">
        <w:rPr>
          <w:sz w:val="28"/>
          <w:szCs w:val="28"/>
        </w:rPr>
        <w:t>Герцена Ефремов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585BA8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 xml:space="preserve">а </w:t>
      </w:r>
      <w:r w:rsidRPr="00585BA8">
        <w:rPr>
          <w:sz w:val="28"/>
          <w:szCs w:val="28"/>
        </w:rPr>
        <w:t>(г. Санкт-Петербург)</w:t>
      </w:r>
      <w:r>
        <w:rPr>
          <w:sz w:val="28"/>
          <w:szCs w:val="28"/>
        </w:rPr>
        <w:t>;</w:t>
      </w:r>
    </w:p>
    <w:p w:rsidR="00F235CC" w:rsidRPr="00585BA8" w:rsidRDefault="00F235CC" w:rsidP="001A62C7">
      <w:pPr>
        <w:pStyle w:val="af0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585BA8">
        <w:rPr>
          <w:sz w:val="28"/>
          <w:szCs w:val="28"/>
        </w:rPr>
        <w:t>Теория и практика противодействия радикализации молодежи</w:t>
      </w:r>
      <w:r>
        <w:rPr>
          <w:sz w:val="28"/>
          <w:szCs w:val="28"/>
        </w:rPr>
        <w:t>» — доклад д</w:t>
      </w:r>
      <w:r w:rsidRPr="00585BA8">
        <w:rPr>
          <w:sz w:val="28"/>
          <w:szCs w:val="28"/>
        </w:rPr>
        <w:t>октор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социологических наук, доцент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отделения социально-гуманитарных наук Школы базовой инженерной подготовки Национального исследовательского Томского политехнического университета, эксперт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</w:t>
      </w:r>
      <w:r>
        <w:rPr>
          <w:sz w:val="28"/>
          <w:szCs w:val="28"/>
        </w:rPr>
        <w:t>антитеррористической комиссии</w:t>
      </w:r>
      <w:r w:rsidRPr="00585BA8">
        <w:rPr>
          <w:sz w:val="28"/>
          <w:szCs w:val="28"/>
        </w:rPr>
        <w:t xml:space="preserve"> Томской области</w:t>
      </w:r>
      <w:r>
        <w:rPr>
          <w:sz w:val="28"/>
          <w:szCs w:val="28"/>
        </w:rPr>
        <w:t xml:space="preserve"> </w:t>
      </w:r>
      <w:r w:rsidRPr="00585BA8">
        <w:rPr>
          <w:sz w:val="28"/>
          <w:szCs w:val="28"/>
        </w:rPr>
        <w:t>Карпов</w:t>
      </w:r>
      <w:r>
        <w:rPr>
          <w:sz w:val="28"/>
          <w:szCs w:val="28"/>
        </w:rPr>
        <w:t>ой</w:t>
      </w:r>
      <w:r w:rsidRPr="00585BA8">
        <w:rPr>
          <w:sz w:val="28"/>
          <w:szCs w:val="28"/>
        </w:rPr>
        <w:t xml:space="preserve"> Анн</w:t>
      </w:r>
      <w:r>
        <w:rPr>
          <w:sz w:val="28"/>
          <w:szCs w:val="28"/>
        </w:rPr>
        <w:t>ы</w:t>
      </w:r>
      <w:r w:rsidRPr="00585BA8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ы</w:t>
      </w:r>
      <w:r w:rsidRPr="00585BA8">
        <w:rPr>
          <w:sz w:val="28"/>
          <w:szCs w:val="28"/>
        </w:rPr>
        <w:t xml:space="preserve"> (г. Томск)</w:t>
      </w:r>
      <w:r>
        <w:rPr>
          <w:sz w:val="28"/>
          <w:szCs w:val="28"/>
        </w:rPr>
        <w:t>;</w:t>
      </w:r>
    </w:p>
    <w:p w:rsidR="00F235CC" w:rsidRPr="00585BA8" w:rsidRDefault="00F235CC" w:rsidP="001A62C7">
      <w:pPr>
        <w:pStyle w:val="af0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585BA8">
        <w:rPr>
          <w:sz w:val="28"/>
          <w:szCs w:val="28"/>
        </w:rPr>
        <w:t>Лингвистические признаки экстремизма, терроризма</w:t>
      </w:r>
      <w:r w:rsidRPr="00FB5623">
        <w:rPr>
          <w:sz w:val="28"/>
          <w:szCs w:val="28"/>
        </w:rPr>
        <w:t xml:space="preserve">: </w:t>
      </w:r>
      <w:r w:rsidRPr="00A72C25">
        <w:rPr>
          <w:sz w:val="28"/>
          <w:szCs w:val="28"/>
        </w:rPr>
        <w:t>экспресс-тест</w:t>
      </w:r>
      <w:r w:rsidRPr="00585BA8">
        <w:rPr>
          <w:sz w:val="28"/>
          <w:szCs w:val="28"/>
        </w:rPr>
        <w:t xml:space="preserve"> для молодежи</w:t>
      </w:r>
      <w:r>
        <w:rPr>
          <w:sz w:val="28"/>
          <w:szCs w:val="28"/>
        </w:rPr>
        <w:t>» —</w:t>
      </w:r>
      <w:r w:rsidRPr="00BE7879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</w:t>
      </w:r>
      <w:r>
        <w:rPr>
          <w:color w:val="FF0000"/>
          <w:sz w:val="28"/>
          <w:szCs w:val="28"/>
        </w:rPr>
        <w:t xml:space="preserve"> </w:t>
      </w:r>
      <w:r w:rsidRPr="00585BA8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филологических наук, доцент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>, главн</w:t>
      </w:r>
      <w:r>
        <w:rPr>
          <w:sz w:val="28"/>
          <w:szCs w:val="28"/>
        </w:rPr>
        <w:t>ого</w:t>
      </w:r>
      <w:r w:rsidRPr="00585BA8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ГБУ «Московский исследовательский центр» (Департамент региональной безопасности и противодействия коррупции города Москвы) Сафонов</w:t>
      </w:r>
      <w:r>
        <w:rPr>
          <w:sz w:val="28"/>
          <w:szCs w:val="28"/>
        </w:rPr>
        <w:t>ой</w:t>
      </w:r>
      <w:r w:rsidRPr="00585BA8">
        <w:rPr>
          <w:sz w:val="28"/>
          <w:szCs w:val="28"/>
        </w:rPr>
        <w:t xml:space="preserve"> Юли</w:t>
      </w:r>
      <w:r>
        <w:rPr>
          <w:sz w:val="28"/>
          <w:szCs w:val="28"/>
        </w:rPr>
        <w:t>и Александровны</w:t>
      </w:r>
      <w:r w:rsidRPr="00585BA8">
        <w:rPr>
          <w:sz w:val="28"/>
          <w:szCs w:val="28"/>
        </w:rPr>
        <w:t xml:space="preserve"> (г. Москва)</w:t>
      </w:r>
      <w:r>
        <w:rPr>
          <w:sz w:val="28"/>
          <w:szCs w:val="28"/>
        </w:rPr>
        <w:t>;</w:t>
      </w:r>
    </w:p>
    <w:p w:rsidR="00F235CC" w:rsidRPr="00585BA8" w:rsidRDefault="00F235CC" w:rsidP="001A62C7">
      <w:pPr>
        <w:pStyle w:val="af0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585BA8">
        <w:rPr>
          <w:sz w:val="28"/>
          <w:szCs w:val="28"/>
        </w:rPr>
        <w:t>Самоорганизация молодежи: особенности социальной регуляции</w:t>
      </w:r>
      <w:r>
        <w:rPr>
          <w:sz w:val="28"/>
          <w:szCs w:val="28"/>
        </w:rPr>
        <w:t xml:space="preserve">» — доклад </w:t>
      </w:r>
      <w:r w:rsidRPr="00585BA8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социологических наук, профессор</w:t>
      </w:r>
      <w:r>
        <w:rPr>
          <w:sz w:val="28"/>
          <w:szCs w:val="28"/>
        </w:rPr>
        <w:t>а, заведующей</w:t>
      </w:r>
      <w:r w:rsidRPr="00585BA8">
        <w:rPr>
          <w:sz w:val="28"/>
          <w:szCs w:val="28"/>
        </w:rPr>
        <w:t xml:space="preserve"> Центра социологии молодежи Института социально-политических исследований Российской академии наук Зубок Юли</w:t>
      </w:r>
      <w:r>
        <w:rPr>
          <w:sz w:val="28"/>
          <w:szCs w:val="28"/>
        </w:rPr>
        <w:t>и Альбертовны</w:t>
      </w:r>
      <w:r w:rsidRPr="00585BA8">
        <w:rPr>
          <w:sz w:val="28"/>
          <w:szCs w:val="28"/>
        </w:rPr>
        <w:t xml:space="preserve"> (г. Москва)</w:t>
      </w:r>
      <w:r>
        <w:rPr>
          <w:sz w:val="28"/>
          <w:szCs w:val="28"/>
        </w:rPr>
        <w:t>;</w:t>
      </w:r>
    </w:p>
    <w:p w:rsidR="00F235CC" w:rsidRPr="00585BA8" w:rsidRDefault="00F235CC" w:rsidP="00FB5623">
      <w:pPr>
        <w:pStyle w:val="af0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585BA8">
        <w:rPr>
          <w:sz w:val="28"/>
          <w:szCs w:val="28"/>
        </w:rPr>
        <w:t>Особенности распространения праворадикальной идеологии в сетевой среде</w:t>
      </w:r>
      <w:r>
        <w:rPr>
          <w:sz w:val="28"/>
          <w:szCs w:val="28"/>
        </w:rPr>
        <w:t>» — доклад</w:t>
      </w:r>
      <w:r w:rsidRPr="006752AC">
        <w:rPr>
          <w:sz w:val="28"/>
          <w:szCs w:val="28"/>
        </w:rPr>
        <w:t xml:space="preserve"> </w:t>
      </w:r>
      <w:r w:rsidRPr="00585BA8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социологических наук, доцент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>, зав</w:t>
      </w:r>
      <w:r>
        <w:rPr>
          <w:sz w:val="28"/>
          <w:szCs w:val="28"/>
        </w:rPr>
        <w:t>едующего</w:t>
      </w:r>
      <w:r w:rsidRPr="00585BA8">
        <w:rPr>
          <w:sz w:val="28"/>
          <w:szCs w:val="28"/>
        </w:rPr>
        <w:t xml:space="preserve"> кафедрой социологии Национального исследовательского Томского государс</w:t>
      </w:r>
      <w:r>
        <w:rPr>
          <w:sz w:val="28"/>
          <w:szCs w:val="28"/>
        </w:rPr>
        <w:t>твенного университета, эксперта антитеррористической комиссии</w:t>
      </w:r>
      <w:r w:rsidRPr="00585BA8">
        <w:rPr>
          <w:sz w:val="28"/>
          <w:szCs w:val="28"/>
        </w:rPr>
        <w:t xml:space="preserve"> Томской области</w:t>
      </w:r>
      <w:r w:rsidRPr="006752AC">
        <w:rPr>
          <w:sz w:val="28"/>
          <w:szCs w:val="28"/>
        </w:rPr>
        <w:t xml:space="preserve"> </w:t>
      </w:r>
      <w:proofErr w:type="spellStart"/>
      <w:r w:rsidRPr="00585BA8">
        <w:rPr>
          <w:sz w:val="28"/>
          <w:szCs w:val="28"/>
        </w:rPr>
        <w:t>Кашпур</w:t>
      </w:r>
      <w:r>
        <w:rPr>
          <w:sz w:val="28"/>
          <w:szCs w:val="28"/>
        </w:rPr>
        <w:t>а</w:t>
      </w:r>
      <w:proofErr w:type="spellEnd"/>
      <w:r w:rsidRPr="00585BA8">
        <w:rPr>
          <w:sz w:val="28"/>
          <w:szCs w:val="28"/>
        </w:rPr>
        <w:t xml:space="preserve"> Витали</w:t>
      </w:r>
      <w:r>
        <w:rPr>
          <w:sz w:val="28"/>
          <w:szCs w:val="28"/>
        </w:rPr>
        <w:t>я</w:t>
      </w:r>
      <w:r w:rsidRPr="00585BA8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(г. Томск)</w:t>
      </w:r>
      <w:r>
        <w:rPr>
          <w:sz w:val="28"/>
          <w:szCs w:val="28"/>
        </w:rPr>
        <w:t>;</w:t>
      </w:r>
    </w:p>
    <w:p w:rsidR="00F235CC" w:rsidRPr="00585BA8" w:rsidRDefault="00F235CC" w:rsidP="00FB5623">
      <w:pPr>
        <w:pStyle w:val="af0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85BA8">
        <w:rPr>
          <w:sz w:val="28"/>
          <w:szCs w:val="28"/>
        </w:rPr>
        <w:t>Подверженность молодежи влиянию идеологии экстремизма: по результатам исследования</w:t>
      </w:r>
      <w:r>
        <w:rPr>
          <w:sz w:val="28"/>
          <w:szCs w:val="28"/>
        </w:rPr>
        <w:t>»</w:t>
      </w:r>
      <w:r w:rsidRPr="00585BA8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Pr="00585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</w:t>
      </w:r>
      <w:r w:rsidRPr="00585BA8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социологических наук, профессор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кафедры философии и социологии Томского государственного университета систем управления и радиоэлектроники, член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Томского профессорского собрания Орл</w:t>
      </w:r>
      <w:r>
        <w:rPr>
          <w:sz w:val="28"/>
          <w:szCs w:val="28"/>
        </w:rPr>
        <w:t>овой</w:t>
      </w:r>
      <w:r w:rsidRPr="00585BA8">
        <w:rPr>
          <w:sz w:val="28"/>
          <w:szCs w:val="28"/>
        </w:rPr>
        <w:t xml:space="preserve"> Вер</w:t>
      </w:r>
      <w:r>
        <w:rPr>
          <w:sz w:val="28"/>
          <w:szCs w:val="28"/>
        </w:rPr>
        <w:t>ы</w:t>
      </w:r>
      <w:r w:rsidRPr="00585BA8">
        <w:rPr>
          <w:sz w:val="28"/>
          <w:szCs w:val="28"/>
        </w:rPr>
        <w:t xml:space="preserve"> Вениаминовн</w:t>
      </w:r>
      <w:r>
        <w:rPr>
          <w:sz w:val="28"/>
          <w:szCs w:val="28"/>
        </w:rPr>
        <w:t>ы</w:t>
      </w:r>
      <w:r w:rsidRPr="00585BA8">
        <w:rPr>
          <w:sz w:val="28"/>
          <w:szCs w:val="28"/>
        </w:rPr>
        <w:t xml:space="preserve"> (г. Томск)</w:t>
      </w:r>
      <w:r>
        <w:rPr>
          <w:sz w:val="28"/>
          <w:szCs w:val="28"/>
        </w:rPr>
        <w:t>;</w:t>
      </w:r>
    </w:p>
    <w:p w:rsidR="00F235CC" w:rsidRDefault="00F235CC" w:rsidP="001A62C7">
      <w:pPr>
        <w:pStyle w:val="af0"/>
        <w:numPr>
          <w:ilvl w:val="0"/>
          <w:numId w:val="23"/>
        </w:numPr>
        <w:ind w:left="0" w:firstLine="709"/>
        <w:rPr>
          <w:sz w:val="28"/>
          <w:szCs w:val="28"/>
        </w:rPr>
      </w:pPr>
      <w:r w:rsidDel="00FB56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5BA8">
        <w:rPr>
          <w:sz w:val="28"/>
          <w:szCs w:val="28"/>
        </w:rPr>
        <w:t>Демографический фактор молодежного экстремизма</w:t>
      </w:r>
      <w:r>
        <w:rPr>
          <w:sz w:val="28"/>
          <w:szCs w:val="28"/>
        </w:rPr>
        <w:t>» —</w:t>
      </w:r>
      <w:r w:rsidRPr="00585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</w:t>
      </w:r>
      <w:r w:rsidRPr="00585BA8">
        <w:rPr>
          <w:sz w:val="28"/>
          <w:szCs w:val="28"/>
        </w:rPr>
        <w:t>доктор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социологических наук, профессор</w:t>
      </w:r>
      <w:r w:rsidR="00701CC4"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кафедры </w:t>
      </w:r>
      <w:proofErr w:type="spellStart"/>
      <w:r w:rsidRPr="00585BA8">
        <w:rPr>
          <w:sz w:val="28"/>
          <w:szCs w:val="28"/>
        </w:rPr>
        <w:t>конфликтологии</w:t>
      </w:r>
      <w:proofErr w:type="spellEnd"/>
      <w:r w:rsidRPr="00585BA8">
        <w:rPr>
          <w:sz w:val="28"/>
          <w:szCs w:val="28"/>
        </w:rPr>
        <w:t xml:space="preserve"> и национальной безопасности Института социологии и регионоведения Южного федерального университета Лукичев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Павл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(г. Ростов-на-Дону)</w:t>
      </w:r>
      <w:r>
        <w:rPr>
          <w:sz w:val="28"/>
          <w:szCs w:val="28"/>
        </w:rPr>
        <w:t>;</w:t>
      </w:r>
    </w:p>
    <w:p w:rsidR="00F235CC" w:rsidRPr="00EF7C69" w:rsidRDefault="00F235CC" w:rsidP="00BA011A">
      <w:pPr>
        <w:pStyle w:val="af0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F7C69">
        <w:rPr>
          <w:sz w:val="28"/>
          <w:szCs w:val="28"/>
        </w:rPr>
        <w:t>Противодействи</w:t>
      </w:r>
      <w:r>
        <w:rPr>
          <w:sz w:val="28"/>
          <w:szCs w:val="28"/>
        </w:rPr>
        <w:t>е</w:t>
      </w:r>
      <w:r w:rsidRPr="00EF7C69">
        <w:rPr>
          <w:sz w:val="28"/>
          <w:szCs w:val="28"/>
        </w:rPr>
        <w:t xml:space="preserve"> идеологии экстремизма и терроризма в студенческой среде средствами добровольческой деятельности</w:t>
      </w:r>
      <w:r>
        <w:rPr>
          <w:sz w:val="28"/>
          <w:szCs w:val="28"/>
        </w:rPr>
        <w:t>» — д</w:t>
      </w:r>
      <w:r w:rsidRPr="00EF7C69">
        <w:rPr>
          <w:sz w:val="28"/>
          <w:szCs w:val="28"/>
        </w:rPr>
        <w:t xml:space="preserve">оклад </w:t>
      </w:r>
      <w:r w:rsidRPr="00BA011A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BA011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BA011A">
        <w:rPr>
          <w:sz w:val="28"/>
          <w:szCs w:val="28"/>
        </w:rPr>
        <w:t xml:space="preserve"> отдела среднего профессионального образования и взаимодействия с учреждениями высшего образования управления непрерывного образования </w:t>
      </w:r>
      <w:r w:rsidR="00701CC4">
        <w:rPr>
          <w:sz w:val="28"/>
          <w:szCs w:val="28"/>
        </w:rPr>
        <w:t>М</w:t>
      </w:r>
      <w:r w:rsidRPr="00BA011A">
        <w:rPr>
          <w:sz w:val="28"/>
          <w:szCs w:val="28"/>
        </w:rPr>
        <w:t>инобразования Ростовской области</w:t>
      </w:r>
      <w:r>
        <w:rPr>
          <w:sz w:val="28"/>
          <w:szCs w:val="28"/>
        </w:rPr>
        <w:t xml:space="preserve"> </w:t>
      </w:r>
      <w:r w:rsidRPr="00EF7C69">
        <w:rPr>
          <w:sz w:val="28"/>
          <w:szCs w:val="28"/>
        </w:rPr>
        <w:t>Остапенко Анны Владимировны</w:t>
      </w:r>
      <w:r>
        <w:rPr>
          <w:sz w:val="28"/>
          <w:szCs w:val="28"/>
        </w:rPr>
        <w:t xml:space="preserve"> </w:t>
      </w:r>
      <w:r w:rsidRPr="00585BA8">
        <w:rPr>
          <w:sz w:val="28"/>
          <w:szCs w:val="28"/>
        </w:rPr>
        <w:t>(г. Ростов-на-Дону)</w:t>
      </w:r>
      <w:r>
        <w:rPr>
          <w:sz w:val="28"/>
          <w:szCs w:val="28"/>
        </w:rPr>
        <w:t>;</w:t>
      </w:r>
    </w:p>
    <w:p w:rsidR="00F235CC" w:rsidRPr="00585BA8" w:rsidRDefault="00F235CC" w:rsidP="001A62C7">
      <w:pPr>
        <w:pStyle w:val="af0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585BA8">
        <w:rPr>
          <w:sz w:val="28"/>
          <w:szCs w:val="28"/>
        </w:rPr>
        <w:t>Отношение молодежи к распространению идей терроризма и экстремизма: опыт социологического мониторинга</w:t>
      </w:r>
      <w:r>
        <w:rPr>
          <w:sz w:val="28"/>
          <w:szCs w:val="28"/>
        </w:rPr>
        <w:t xml:space="preserve"> в Ростовской области» —</w:t>
      </w:r>
      <w:r w:rsidRPr="00585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</w:t>
      </w:r>
      <w:r w:rsidRPr="00585BA8">
        <w:rPr>
          <w:sz w:val="28"/>
          <w:szCs w:val="28"/>
        </w:rPr>
        <w:t>младш</w:t>
      </w:r>
      <w:r>
        <w:rPr>
          <w:sz w:val="28"/>
          <w:szCs w:val="28"/>
        </w:rPr>
        <w:t>его</w:t>
      </w:r>
      <w:r w:rsidRPr="00585BA8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ого</w:t>
      </w:r>
      <w:r w:rsidRPr="00585BA8">
        <w:rPr>
          <w:sz w:val="28"/>
          <w:szCs w:val="28"/>
        </w:rPr>
        <w:t xml:space="preserve"> сотрудник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Национального центра информационного противодействия терроризму и экстремизму в образовательной среде и сети Интерне</w:t>
      </w:r>
      <w:r>
        <w:rPr>
          <w:sz w:val="28"/>
          <w:szCs w:val="28"/>
        </w:rPr>
        <w:t xml:space="preserve">, </w:t>
      </w:r>
      <w:r w:rsidRPr="00585BA8">
        <w:rPr>
          <w:sz w:val="28"/>
          <w:szCs w:val="28"/>
        </w:rPr>
        <w:t>преподавател</w:t>
      </w:r>
      <w:r>
        <w:rPr>
          <w:sz w:val="28"/>
          <w:szCs w:val="28"/>
        </w:rPr>
        <w:t>я</w:t>
      </w:r>
      <w:r w:rsidRPr="00585BA8">
        <w:rPr>
          <w:sz w:val="28"/>
          <w:szCs w:val="28"/>
        </w:rPr>
        <w:t xml:space="preserve"> кафедры отраслевой и прикладной социологии Института социологии и регионоведения Южного федерального университета</w:t>
      </w:r>
      <w:r>
        <w:rPr>
          <w:sz w:val="28"/>
          <w:szCs w:val="28"/>
        </w:rPr>
        <w:t xml:space="preserve"> </w:t>
      </w:r>
      <w:r w:rsidRPr="00585BA8">
        <w:rPr>
          <w:sz w:val="28"/>
          <w:szCs w:val="28"/>
        </w:rPr>
        <w:t>Брайко Дарь</w:t>
      </w:r>
      <w:r>
        <w:rPr>
          <w:sz w:val="28"/>
          <w:szCs w:val="28"/>
        </w:rPr>
        <w:t>и</w:t>
      </w:r>
      <w:r w:rsidRPr="00585BA8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ы</w:t>
      </w:r>
      <w:r w:rsidRPr="00585BA8">
        <w:rPr>
          <w:sz w:val="28"/>
          <w:szCs w:val="28"/>
        </w:rPr>
        <w:t xml:space="preserve"> (г. Ростова-на-Дону)</w:t>
      </w:r>
      <w:r>
        <w:rPr>
          <w:sz w:val="28"/>
          <w:szCs w:val="28"/>
        </w:rPr>
        <w:t>;</w:t>
      </w:r>
    </w:p>
    <w:p w:rsidR="00F235CC" w:rsidRDefault="00F235CC" w:rsidP="001A62C7">
      <w:pPr>
        <w:pStyle w:val="af0"/>
        <w:numPr>
          <w:ilvl w:val="0"/>
          <w:numId w:val="2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585BA8">
        <w:rPr>
          <w:sz w:val="28"/>
          <w:szCs w:val="28"/>
        </w:rPr>
        <w:t xml:space="preserve">Терроризм в информационном обществе: междисциплинарный подход к осмыслению, изучению и предотвращению распространения террористической </w:t>
      </w:r>
      <w:r w:rsidRPr="00585BA8">
        <w:rPr>
          <w:sz w:val="28"/>
          <w:szCs w:val="28"/>
        </w:rPr>
        <w:lastRenderedPageBreak/>
        <w:t>идеологии</w:t>
      </w:r>
      <w:r>
        <w:rPr>
          <w:sz w:val="28"/>
          <w:szCs w:val="28"/>
        </w:rPr>
        <w:t xml:space="preserve"> в молодежной среде и сети Интернет» —</w:t>
      </w:r>
      <w:r w:rsidRPr="00585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</w:t>
      </w:r>
      <w:r w:rsidRPr="00585BA8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585BA8">
        <w:rPr>
          <w:sz w:val="28"/>
          <w:szCs w:val="28"/>
        </w:rPr>
        <w:t xml:space="preserve"> </w:t>
      </w:r>
      <w:r>
        <w:rPr>
          <w:sz w:val="28"/>
          <w:szCs w:val="28"/>
        </w:rPr>
        <w:t>филологических наук, заместителя</w:t>
      </w:r>
      <w:r w:rsidRPr="00585BA8">
        <w:rPr>
          <w:sz w:val="28"/>
          <w:szCs w:val="28"/>
        </w:rPr>
        <w:t xml:space="preserve"> директора по аналитической работе Национального центра информационного противодействия терроризму и экстремизму в образовательной среде и сети Интернет</w:t>
      </w:r>
      <w:r w:rsidRPr="002551AC">
        <w:rPr>
          <w:sz w:val="28"/>
          <w:szCs w:val="28"/>
        </w:rPr>
        <w:t xml:space="preserve"> </w:t>
      </w:r>
      <w:r w:rsidRPr="00585BA8">
        <w:rPr>
          <w:sz w:val="28"/>
          <w:szCs w:val="28"/>
        </w:rPr>
        <w:t>Быкадоров</w:t>
      </w:r>
      <w:r>
        <w:rPr>
          <w:sz w:val="28"/>
          <w:szCs w:val="28"/>
        </w:rPr>
        <w:t>ой</w:t>
      </w:r>
      <w:r w:rsidRPr="00585BA8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ы</w:t>
      </w:r>
      <w:r w:rsidRPr="00585BA8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ы</w:t>
      </w:r>
      <w:r w:rsidRPr="00585BA8">
        <w:rPr>
          <w:sz w:val="28"/>
          <w:szCs w:val="28"/>
        </w:rPr>
        <w:t xml:space="preserve"> (г. Ростова-на-Дону)</w:t>
      </w:r>
      <w:r>
        <w:rPr>
          <w:sz w:val="28"/>
          <w:szCs w:val="28"/>
        </w:rPr>
        <w:t>.</w:t>
      </w:r>
    </w:p>
    <w:p w:rsidR="00F235CC" w:rsidRDefault="00F235CC" w:rsidP="00F51F9D">
      <w:pPr>
        <w:pStyle w:val="af0"/>
        <w:rPr>
          <w:color w:val="000000"/>
          <w:sz w:val="28"/>
          <w:szCs w:val="28"/>
        </w:rPr>
      </w:pPr>
      <w:r w:rsidRPr="0005102A">
        <w:rPr>
          <w:color w:val="000000"/>
          <w:sz w:val="28"/>
          <w:szCs w:val="28"/>
        </w:rPr>
        <w:t>В современных условиях развития информационного общества экстремизм и терроризм претерпевают изменения, которы</w:t>
      </w:r>
      <w:r>
        <w:rPr>
          <w:color w:val="000000"/>
          <w:sz w:val="28"/>
          <w:szCs w:val="28"/>
        </w:rPr>
        <w:t>е</w:t>
      </w:r>
      <w:r w:rsidRPr="0005102A">
        <w:rPr>
          <w:color w:val="000000"/>
          <w:sz w:val="28"/>
          <w:szCs w:val="28"/>
        </w:rPr>
        <w:t xml:space="preserve"> способству</w:t>
      </w:r>
      <w:r>
        <w:rPr>
          <w:color w:val="000000"/>
          <w:sz w:val="28"/>
          <w:szCs w:val="28"/>
        </w:rPr>
        <w:t>ю</w:t>
      </w:r>
      <w:r w:rsidRPr="0005102A">
        <w:rPr>
          <w:color w:val="000000"/>
          <w:sz w:val="28"/>
          <w:szCs w:val="28"/>
        </w:rPr>
        <w:t xml:space="preserve">т усилению их </w:t>
      </w:r>
      <w:r>
        <w:rPr>
          <w:color w:val="000000"/>
          <w:sz w:val="28"/>
          <w:szCs w:val="28"/>
        </w:rPr>
        <w:t xml:space="preserve">негативного </w:t>
      </w:r>
      <w:r w:rsidRPr="0005102A">
        <w:rPr>
          <w:color w:val="000000"/>
          <w:sz w:val="28"/>
          <w:szCs w:val="28"/>
        </w:rPr>
        <w:t>влияния на общество в целом</w:t>
      </w:r>
      <w:r w:rsidR="00701CC4">
        <w:rPr>
          <w:color w:val="000000"/>
          <w:sz w:val="28"/>
          <w:szCs w:val="28"/>
        </w:rPr>
        <w:t>,</w:t>
      </w:r>
      <w:r w:rsidRPr="0005102A">
        <w:rPr>
          <w:color w:val="000000"/>
          <w:sz w:val="28"/>
          <w:szCs w:val="28"/>
        </w:rPr>
        <w:t xml:space="preserve"> и молодежь</w:t>
      </w:r>
      <w:r>
        <w:rPr>
          <w:color w:val="000000"/>
          <w:sz w:val="28"/>
          <w:szCs w:val="28"/>
        </w:rPr>
        <w:t xml:space="preserve"> как группу риска</w:t>
      </w:r>
      <w:r w:rsidRPr="0005102A">
        <w:rPr>
          <w:color w:val="000000"/>
          <w:sz w:val="28"/>
          <w:szCs w:val="28"/>
        </w:rPr>
        <w:t xml:space="preserve"> в частности.</w:t>
      </w:r>
      <w:r>
        <w:rPr>
          <w:color w:val="000000"/>
          <w:sz w:val="28"/>
          <w:szCs w:val="28"/>
        </w:rPr>
        <w:t xml:space="preserve"> Поэтому научные исследования современной молодежной коммуникации </w:t>
      </w:r>
      <w:r>
        <w:rPr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важный аспект системного подхода к профилактике распространения экстремизма и идеологии терроризма.</w:t>
      </w:r>
      <w:r>
        <w:rPr>
          <w:sz w:val="28"/>
          <w:szCs w:val="28"/>
        </w:rPr>
        <w:t xml:space="preserve"> Экстремизм как мировоззренческий феномен</w:t>
      </w:r>
      <w:r w:rsidRPr="00A72C25">
        <w:rPr>
          <w:sz w:val="28"/>
          <w:szCs w:val="28"/>
        </w:rPr>
        <w:t xml:space="preserve"> молниеносно распространяется в высоко развитых информационных средах. </w:t>
      </w:r>
      <w:r>
        <w:rPr>
          <w:sz w:val="28"/>
          <w:szCs w:val="28"/>
        </w:rPr>
        <w:t>К</w:t>
      </w:r>
      <w:r w:rsidRPr="00A72C25">
        <w:rPr>
          <w:sz w:val="28"/>
          <w:szCs w:val="28"/>
        </w:rPr>
        <w:t>ак показывает опыт противодействия правоохранительных органов Российской Федерации</w:t>
      </w:r>
      <w:r>
        <w:rPr>
          <w:sz w:val="28"/>
          <w:szCs w:val="28"/>
        </w:rPr>
        <w:t>,</w:t>
      </w:r>
      <w:r w:rsidRPr="00A72C25">
        <w:rPr>
          <w:sz w:val="28"/>
          <w:szCs w:val="28"/>
        </w:rPr>
        <w:t xml:space="preserve"> действия по физической блокировке отдельных текстов не являются эффективными.</w:t>
      </w:r>
    </w:p>
    <w:p w:rsidR="00F235CC" w:rsidRDefault="00F235CC" w:rsidP="00F51F9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Экстремизм как идеология ненависти молодеет </w:t>
      </w:r>
      <w:r>
        <w:rPr>
          <w:sz w:val="28"/>
          <w:szCs w:val="28"/>
        </w:rPr>
        <w:t>—</w:t>
      </w:r>
      <w:r w:rsidRPr="00D44A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это </w:t>
      </w:r>
      <w:r w:rsidRPr="00D44A95">
        <w:rPr>
          <w:color w:val="000000"/>
          <w:sz w:val="28"/>
          <w:szCs w:val="28"/>
        </w:rPr>
        <w:t>разновозрастное</w:t>
      </w:r>
      <w:r>
        <w:rPr>
          <w:color w:val="000000"/>
          <w:sz w:val="28"/>
          <w:szCs w:val="28"/>
        </w:rPr>
        <w:t xml:space="preserve"> явление</w:t>
      </w:r>
      <w:r w:rsidRPr="00D44A9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как правило, </w:t>
      </w:r>
      <w:r w:rsidRPr="00D44A95">
        <w:rPr>
          <w:color w:val="000000"/>
          <w:sz w:val="28"/>
          <w:szCs w:val="28"/>
        </w:rPr>
        <w:t xml:space="preserve">включающее </w:t>
      </w:r>
      <w:r w:rsidRPr="00A72C25">
        <w:rPr>
          <w:sz w:val="28"/>
          <w:szCs w:val="28"/>
        </w:rPr>
        <w:t xml:space="preserve">лиц </w:t>
      </w:r>
      <w:r w:rsidRPr="00D44A95">
        <w:rPr>
          <w:color w:val="000000"/>
          <w:sz w:val="28"/>
          <w:szCs w:val="28"/>
        </w:rPr>
        <w:t xml:space="preserve">от 13 до 28 лет, </w:t>
      </w:r>
      <w:r>
        <w:rPr>
          <w:color w:val="000000"/>
          <w:sz w:val="28"/>
          <w:szCs w:val="28"/>
        </w:rPr>
        <w:t>при этом</w:t>
      </w:r>
      <w:r w:rsidRPr="00E843DE">
        <w:rPr>
          <w:sz w:val="28"/>
          <w:szCs w:val="28"/>
        </w:rPr>
        <w:t>, к</w:t>
      </w:r>
      <w:r>
        <w:rPr>
          <w:color w:val="000000"/>
          <w:sz w:val="28"/>
          <w:szCs w:val="28"/>
        </w:rPr>
        <w:t xml:space="preserve">ак показали результаты представленных на видеоконференции исследований, уровень медиабезопасности, информационной и психологической безопасности в молодежной среде невысок. </w:t>
      </w:r>
    </w:p>
    <w:p w:rsidR="00F235CC" w:rsidRDefault="00F235CC" w:rsidP="00F51F9D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06F26">
        <w:rPr>
          <w:color w:val="000000"/>
          <w:sz w:val="28"/>
          <w:szCs w:val="28"/>
        </w:rPr>
        <w:t>дной из важных причин экстремизма яв</w:t>
      </w:r>
      <w:r w:rsidRPr="00A72C25">
        <w:rPr>
          <w:sz w:val="28"/>
          <w:szCs w:val="28"/>
        </w:rPr>
        <w:t>ляютс</w:t>
      </w:r>
      <w:r w:rsidRPr="00506F26">
        <w:rPr>
          <w:color w:val="000000"/>
          <w:sz w:val="28"/>
          <w:szCs w:val="28"/>
        </w:rPr>
        <w:t xml:space="preserve">я конфликты на межнациональной почве, поэтому важным является мониторинг вероятных конфликтов и их профилактика в студенческой среде. Исследования гендерного аспекта экстремизма и терроризма показывают, что есть значительная разница в мотивах экстремистских действий и способах привлечения молодежи разного пола. </w:t>
      </w:r>
    </w:p>
    <w:p w:rsidR="00F235CC" w:rsidRPr="005E00FB" w:rsidRDefault="00F235CC" w:rsidP="00506C96">
      <w:pPr>
        <w:pStyle w:val="af0"/>
        <w:rPr>
          <w:sz w:val="28"/>
          <w:szCs w:val="28"/>
        </w:rPr>
      </w:pPr>
      <w:r w:rsidRPr="005E00FB">
        <w:rPr>
          <w:sz w:val="28"/>
          <w:szCs w:val="28"/>
        </w:rPr>
        <w:t>По итогам работы видеоконференции</w:t>
      </w:r>
      <w:r>
        <w:rPr>
          <w:sz w:val="28"/>
          <w:szCs w:val="28"/>
        </w:rPr>
        <w:t xml:space="preserve"> и секции молодых ученых Южного федерального университета</w:t>
      </w:r>
      <w:r w:rsidRPr="005E00FB">
        <w:rPr>
          <w:sz w:val="28"/>
          <w:szCs w:val="28"/>
        </w:rPr>
        <w:t xml:space="preserve">: </w:t>
      </w:r>
    </w:p>
    <w:p w:rsidR="00F235CC" w:rsidRPr="001A62C7" w:rsidRDefault="00F235CC" w:rsidP="001A62C7">
      <w:pPr>
        <w:pStyle w:val="af0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1A62C7">
        <w:rPr>
          <w:sz w:val="28"/>
          <w:szCs w:val="28"/>
        </w:rPr>
        <w:t xml:space="preserve">отмечено, что </w:t>
      </w:r>
      <w:r w:rsidRPr="001A62C7">
        <w:rPr>
          <w:b/>
          <w:bCs/>
          <w:sz w:val="28"/>
          <w:szCs w:val="28"/>
        </w:rPr>
        <w:t>в сформировавшейся государственной системе профилактики экстремизма и распространения идеологии терроризма</w:t>
      </w:r>
      <w:r w:rsidRPr="001A62C7">
        <w:rPr>
          <w:sz w:val="28"/>
          <w:szCs w:val="28"/>
        </w:rPr>
        <w:t xml:space="preserve"> </w:t>
      </w:r>
      <w:r w:rsidRPr="00A36C47">
        <w:rPr>
          <w:b/>
          <w:bCs/>
          <w:sz w:val="28"/>
          <w:szCs w:val="28"/>
        </w:rPr>
        <w:t>акценты противодействия смещены в сторону общего охвата и единообразия</w:t>
      </w:r>
      <w:r w:rsidRPr="001A62C7">
        <w:rPr>
          <w:sz w:val="28"/>
          <w:szCs w:val="28"/>
        </w:rPr>
        <w:t xml:space="preserve">, при этом </w:t>
      </w:r>
      <w:r w:rsidRPr="00A72C25">
        <w:rPr>
          <w:sz w:val="28"/>
          <w:szCs w:val="28"/>
        </w:rPr>
        <w:t xml:space="preserve">недостаточно </w:t>
      </w:r>
      <w:r w:rsidRPr="001A62C7">
        <w:rPr>
          <w:sz w:val="28"/>
          <w:szCs w:val="28"/>
        </w:rPr>
        <w:t>научно обоснованных прикладных методов выявления, предотвращения распространения и информационного противодействия в отдельных группах риска</w:t>
      </w:r>
      <w:r w:rsidRPr="00A72C25">
        <w:rPr>
          <w:sz w:val="28"/>
          <w:szCs w:val="28"/>
        </w:rPr>
        <w:t xml:space="preserve">, </w:t>
      </w:r>
      <w:r w:rsidRPr="001A62C7">
        <w:rPr>
          <w:sz w:val="28"/>
          <w:szCs w:val="28"/>
        </w:rPr>
        <w:t xml:space="preserve">подверженных влиянию радикальных идеологий. </w:t>
      </w:r>
      <w:r w:rsidR="00044861">
        <w:rPr>
          <w:sz w:val="28"/>
          <w:szCs w:val="28"/>
        </w:rPr>
        <w:t>Также</w:t>
      </w:r>
      <w:r w:rsidRPr="001A62C7">
        <w:rPr>
          <w:sz w:val="28"/>
          <w:szCs w:val="28"/>
        </w:rPr>
        <w:t xml:space="preserve"> упущены профилактические усилия в рамках государственной молодежной политики в смежных областях, что приводит к формированию культа агрессивной коммуникации в реальной и виртуальной сред</w:t>
      </w:r>
      <w:r w:rsidR="00044861">
        <w:rPr>
          <w:sz w:val="28"/>
          <w:szCs w:val="28"/>
        </w:rPr>
        <w:t>ах</w:t>
      </w:r>
      <w:r w:rsidRPr="001A62C7">
        <w:rPr>
          <w:sz w:val="28"/>
          <w:szCs w:val="28"/>
        </w:rPr>
        <w:t>;</w:t>
      </w:r>
    </w:p>
    <w:p w:rsidR="00F235CC" w:rsidRPr="001A62C7" w:rsidRDefault="00F235CC" w:rsidP="001A62C7">
      <w:pPr>
        <w:pStyle w:val="af0"/>
        <w:numPr>
          <w:ilvl w:val="0"/>
          <w:numId w:val="24"/>
        </w:numPr>
        <w:ind w:left="0" w:firstLine="709"/>
        <w:rPr>
          <w:color w:val="000000"/>
          <w:sz w:val="28"/>
          <w:szCs w:val="28"/>
        </w:rPr>
      </w:pPr>
      <w:r w:rsidRPr="001A62C7">
        <w:rPr>
          <w:sz w:val="28"/>
          <w:szCs w:val="28"/>
        </w:rPr>
        <w:t xml:space="preserve">участники конференции констатировали </w:t>
      </w:r>
      <w:r w:rsidRPr="001A62C7">
        <w:rPr>
          <w:b/>
          <w:bCs/>
          <w:sz w:val="28"/>
          <w:szCs w:val="28"/>
        </w:rPr>
        <w:t>существенный разрыв между научным пониманием феномена молодежного экстремизма</w:t>
      </w:r>
      <w:r w:rsidRPr="001A62C7">
        <w:rPr>
          <w:sz w:val="28"/>
          <w:szCs w:val="28"/>
        </w:rPr>
        <w:t xml:space="preserve"> </w:t>
      </w:r>
      <w:r w:rsidRPr="00A36C47">
        <w:rPr>
          <w:b/>
          <w:bCs/>
          <w:sz w:val="28"/>
          <w:szCs w:val="28"/>
        </w:rPr>
        <w:t>и сложившимся в обществе бытовом представлении о нем</w:t>
      </w:r>
      <w:r w:rsidRPr="001A62C7">
        <w:rPr>
          <w:sz w:val="28"/>
          <w:szCs w:val="28"/>
        </w:rPr>
        <w:t>, а также сформировавшейся практикой профилакти</w:t>
      </w:r>
      <w:r w:rsidRPr="00A72C25">
        <w:rPr>
          <w:sz w:val="28"/>
          <w:szCs w:val="28"/>
        </w:rPr>
        <w:t>ки</w:t>
      </w:r>
      <w:r w:rsidRPr="001A62C7">
        <w:rPr>
          <w:sz w:val="28"/>
          <w:szCs w:val="28"/>
        </w:rPr>
        <w:t xml:space="preserve"> и противодействия экстремизму и идеологии терроризма в субъектах Российской Федерации, когда профилактика не предполагает системности и </w:t>
      </w:r>
      <w:r w:rsidRPr="00A72C25">
        <w:rPr>
          <w:sz w:val="28"/>
          <w:szCs w:val="28"/>
        </w:rPr>
        <w:t xml:space="preserve">ее </w:t>
      </w:r>
      <w:r w:rsidRPr="001A62C7">
        <w:rPr>
          <w:sz w:val="28"/>
          <w:szCs w:val="28"/>
        </w:rPr>
        <w:t xml:space="preserve">единой стратегии </w:t>
      </w:r>
      <w:r w:rsidRPr="00FB5623">
        <w:rPr>
          <w:sz w:val="28"/>
          <w:szCs w:val="28"/>
        </w:rPr>
        <w:t>работы</w:t>
      </w:r>
      <w:r w:rsidRPr="001A62C7">
        <w:rPr>
          <w:sz w:val="28"/>
          <w:szCs w:val="28"/>
        </w:rPr>
        <w:t xml:space="preserve"> с разными возрастными группа</w:t>
      </w:r>
      <w:r>
        <w:rPr>
          <w:sz w:val="28"/>
          <w:szCs w:val="28"/>
        </w:rPr>
        <w:t xml:space="preserve">ми риска. По мнению экспертов – </w:t>
      </w:r>
      <w:r w:rsidRPr="001A62C7">
        <w:rPr>
          <w:sz w:val="28"/>
          <w:szCs w:val="28"/>
        </w:rPr>
        <w:t>участников видеоконференции</w:t>
      </w:r>
      <w:r>
        <w:rPr>
          <w:sz w:val="28"/>
          <w:szCs w:val="28"/>
        </w:rPr>
        <w:t>,</w:t>
      </w:r>
      <w:r w:rsidRPr="001A62C7">
        <w:rPr>
          <w:sz w:val="28"/>
          <w:szCs w:val="28"/>
        </w:rPr>
        <w:t xml:space="preserve"> п</w:t>
      </w:r>
      <w:r w:rsidRPr="001A62C7">
        <w:rPr>
          <w:color w:val="000000"/>
          <w:sz w:val="28"/>
          <w:szCs w:val="28"/>
        </w:rPr>
        <w:t>рофилактика экстремистских настроений и террористической деятельности должна базироваться на принципах системности и комплексности</w:t>
      </w:r>
      <w:r w:rsidR="00044861">
        <w:rPr>
          <w:color w:val="000000"/>
          <w:sz w:val="28"/>
          <w:szCs w:val="28"/>
        </w:rPr>
        <w:t>,</w:t>
      </w:r>
      <w:r w:rsidRPr="001A62C7">
        <w:rPr>
          <w:color w:val="000000"/>
          <w:sz w:val="28"/>
          <w:szCs w:val="28"/>
        </w:rPr>
        <w:t xml:space="preserve"> и включать многоэтапную стратегию профилактической работы с разными группами населения;</w:t>
      </w:r>
    </w:p>
    <w:p w:rsidR="00F235CC" w:rsidRPr="001A62C7" w:rsidRDefault="00F235CC" w:rsidP="001A62C7">
      <w:pPr>
        <w:pStyle w:val="af0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1A62C7">
        <w:rPr>
          <w:b/>
          <w:bCs/>
          <w:sz w:val="28"/>
          <w:szCs w:val="28"/>
        </w:rPr>
        <w:lastRenderedPageBreak/>
        <w:t>сформулированы выводы и рекомендации для научных учреждений и образовательных организаций</w:t>
      </w:r>
      <w:r w:rsidRPr="001A62C7">
        <w:rPr>
          <w:sz w:val="28"/>
          <w:szCs w:val="28"/>
        </w:rPr>
        <w:t>, региональных органов исполнительной власти, ответственных за реализацию госуд</w:t>
      </w:r>
      <w:r>
        <w:rPr>
          <w:sz w:val="28"/>
          <w:szCs w:val="28"/>
        </w:rPr>
        <w:t>арственной молодежной политики</w:t>
      </w:r>
      <w:r w:rsidRPr="001A62C7">
        <w:rPr>
          <w:sz w:val="28"/>
          <w:szCs w:val="28"/>
        </w:rPr>
        <w:t xml:space="preserve"> по форматам и инструментам социологического мониторинга и выявления распространения экстремизма и идеологии терроризма в молодежной студенческой сред</w:t>
      </w:r>
      <w:r>
        <w:rPr>
          <w:sz w:val="28"/>
          <w:szCs w:val="28"/>
        </w:rPr>
        <w:t xml:space="preserve">е (во исполнение пункта 4.4.1. </w:t>
      </w:r>
      <w:r w:rsidRPr="001A62C7">
        <w:rPr>
          <w:sz w:val="28"/>
          <w:szCs w:val="28"/>
        </w:rPr>
        <w:t>Комплексного плана противодействия идеологии терроризма в Российско</w:t>
      </w:r>
      <w:r>
        <w:rPr>
          <w:sz w:val="28"/>
          <w:szCs w:val="28"/>
        </w:rPr>
        <w:t>й Федерации на 2019–2023 годы</w:t>
      </w:r>
      <w:r w:rsidRPr="001A62C7">
        <w:rPr>
          <w:sz w:val="28"/>
          <w:szCs w:val="28"/>
        </w:rPr>
        <w:t xml:space="preserve">: </w:t>
      </w:r>
      <w:r w:rsidRPr="001A62C7">
        <w:rPr>
          <w:i/>
          <w:iCs/>
          <w:sz w:val="28"/>
          <w:szCs w:val="28"/>
        </w:rPr>
        <w:t>«Проводить социологические исследования о влиянии идеологии терроризма на общественно-политическую ситуацию в субъектах Российской Федерации и об эффективности деятельности органов государственной власти в области противодействия идеологии терроризма»</w:t>
      </w:r>
      <w:r w:rsidRPr="001A62C7">
        <w:rPr>
          <w:sz w:val="28"/>
          <w:szCs w:val="28"/>
        </w:rPr>
        <w:t>);</w:t>
      </w:r>
    </w:p>
    <w:p w:rsidR="00F235CC" w:rsidRDefault="00F235CC" w:rsidP="001A62C7">
      <w:pPr>
        <w:pStyle w:val="af0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1A62C7">
        <w:rPr>
          <w:b/>
          <w:bCs/>
          <w:sz w:val="28"/>
          <w:szCs w:val="28"/>
        </w:rPr>
        <w:t xml:space="preserve">выработаны предложения в перечень требующих научной </w:t>
      </w:r>
      <w:r w:rsidRPr="00A72C25">
        <w:rPr>
          <w:b/>
          <w:bCs/>
          <w:sz w:val="28"/>
          <w:szCs w:val="28"/>
        </w:rPr>
        <w:t xml:space="preserve">разработки </w:t>
      </w:r>
      <w:r w:rsidRPr="001A62C7">
        <w:rPr>
          <w:b/>
          <w:bCs/>
          <w:sz w:val="28"/>
          <w:szCs w:val="28"/>
        </w:rPr>
        <w:t>проблем в области противодействия идеологии терроризма</w:t>
      </w:r>
      <w:r w:rsidRPr="001A62C7">
        <w:rPr>
          <w:sz w:val="28"/>
          <w:szCs w:val="28"/>
        </w:rPr>
        <w:t xml:space="preserve"> для Национального </w:t>
      </w:r>
      <w:r>
        <w:rPr>
          <w:sz w:val="28"/>
          <w:szCs w:val="28"/>
        </w:rPr>
        <w:t>антитеррористического комитета,</w:t>
      </w:r>
      <w:r w:rsidRPr="001A62C7">
        <w:rPr>
          <w:sz w:val="28"/>
          <w:szCs w:val="28"/>
        </w:rPr>
        <w:t xml:space="preserve"> Министерства науки и высшего образования, департамента государственной молодежной политики и социальных проектов в сфере высшего образова</w:t>
      </w:r>
      <w:r>
        <w:rPr>
          <w:sz w:val="28"/>
          <w:szCs w:val="28"/>
        </w:rPr>
        <w:t xml:space="preserve">ния (во исполнение пункта 4.3. </w:t>
      </w:r>
      <w:r w:rsidRPr="001A62C7">
        <w:rPr>
          <w:sz w:val="28"/>
          <w:szCs w:val="28"/>
        </w:rPr>
        <w:t>Комплексного плана противодействия идеологии терроризма</w:t>
      </w:r>
      <w:r>
        <w:rPr>
          <w:sz w:val="28"/>
          <w:szCs w:val="28"/>
        </w:rPr>
        <w:t xml:space="preserve"> в Российской Федерации на 2019–2023 годы</w:t>
      </w:r>
      <w:r w:rsidRPr="001A62C7">
        <w:rPr>
          <w:sz w:val="28"/>
          <w:szCs w:val="28"/>
        </w:rPr>
        <w:t xml:space="preserve">: </w:t>
      </w:r>
      <w:r w:rsidRPr="001A62C7">
        <w:rPr>
          <w:i/>
          <w:iCs/>
          <w:sz w:val="28"/>
          <w:szCs w:val="28"/>
        </w:rPr>
        <w:t>«В целях совершенствования научного и методического сопровождения деятельности в области противодействия идеологии терроризма: 4.3.1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</w:t>
      </w:r>
      <w:r w:rsidRPr="001A62C7">
        <w:rPr>
          <w:sz w:val="28"/>
          <w:szCs w:val="28"/>
        </w:rPr>
        <w:t>»);</w:t>
      </w:r>
    </w:p>
    <w:p w:rsidR="00F235CC" w:rsidRDefault="00F235CC" w:rsidP="001A62C7">
      <w:pPr>
        <w:pStyle w:val="af0"/>
        <w:numPr>
          <w:ilvl w:val="0"/>
          <w:numId w:val="24"/>
        </w:numPr>
        <w:ind w:left="0" w:firstLine="709"/>
        <w:rPr>
          <w:color w:val="000000"/>
          <w:sz w:val="28"/>
          <w:szCs w:val="28"/>
        </w:rPr>
      </w:pPr>
      <w:r w:rsidRPr="001A62C7">
        <w:rPr>
          <w:b/>
          <w:bCs/>
          <w:color w:val="000000"/>
          <w:sz w:val="28"/>
          <w:szCs w:val="28"/>
        </w:rPr>
        <w:t xml:space="preserve">подготовлен к публикации специальный выпуск отраслевого </w:t>
      </w:r>
      <w:r w:rsidR="00C0135C">
        <w:rPr>
          <w:b/>
          <w:bCs/>
          <w:color w:val="000000"/>
          <w:sz w:val="28"/>
          <w:szCs w:val="28"/>
        </w:rPr>
        <w:t>исследовательского</w:t>
      </w:r>
      <w:r w:rsidRPr="001A62C7">
        <w:rPr>
          <w:b/>
          <w:bCs/>
          <w:color w:val="000000"/>
          <w:sz w:val="28"/>
          <w:szCs w:val="28"/>
        </w:rPr>
        <w:t xml:space="preserve"> журнала «Обзор.НЦПТИ»</w:t>
      </w:r>
      <w:r w:rsidRPr="001A62C7">
        <w:rPr>
          <w:color w:val="000000"/>
          <w:sz w:val="28"/>
          <w:szCs w:val="28"/>
        </w:rPr>
        <w:t xml:space="preserve"> (свидетельство о регистрации средства массовой информации № ФС 77-52390 от 28.12.2012, ISSN 2411-0124, входит в Российский индекс научного цитирования), в который включены тексты выступлений на пленарном заседании видеоконференци</w:t>
      </w:r>
      <w:r>
        <w:rPr>
          <w:color w:val="000000"/>
          <w:sz w:val="28"/>
          <w:szCs w:val="28"/>
        </w:rPr>
        <w:t>и</w:t>
      </w:r>
      <w:r w:rsidRPr="001A62C7">
        <w:rPr>
          <w:color w:val="000000"/>
          <w:sz w:val="28"/>
          <w:szCs w:val="28"/>
        </w:rPr>
        <w:t xml:space="preserve"> и труды молодых ученых Ростова-на-Дону и Томска, изучающих феномен современного молодежного экстремизма и профилактики распространения идеологии терроризма в молодежной среде. </w:t>
      </w:r>
      <w:proofErr w:type="spellStart"/>
      <w:r w:rsidRPr="001A62C7">
        <w:rPr>
          <w:color w:val="000000"/>
          <w:sz w:val="28"/>
          <w:szCs w:val="28"/>
        </w:rPr>
        <w:t>Спецвыпуск</w:t>
      </w:r>
      <w:proofErr w:type="spellEnd"/>
      <w:r w:rsidRPr="001A62C7">
        <w:rPr>
          <w:color w:val="000000"/>
          <w:sz w:val="28"/>
          <w:szCs w:val="28"/>
        </w:rPr>
        <w:t xml:space="preserve"> будет направлен в Минобрнауки России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России, </w:t>
      </w:r>
      <w:r w:rsidRPr="001A62C7">
        <w:rPr>
          <w:color w:val="000000"/>
          <w:sz w:val="28"/>
          <w:szCs w:val="28"/>
        </w:rPr>
        <w:t>Национальный антитеррористический комитет для ознакомления и использования в работ</w:t>
      </w:r>
      <w:r>
        <w:rPr>
          <w:color w:val="000000"/>
          <w:sz w:val="28"/>
          <w:szCs w:val="28"/>
        </w:rPr>
        <w:t xml:space="preserve">е (во исполнения пункта 3.1.3. </w:t>
      </w:r>
      <w:r w:rsidRPr="001A62C7">
        <w:rPr>
          <w:color w:val="000000"/>
          <w:sz w:val="28"/>
          <w:szCs w:val="28"/>
        </w:rPr>
        <w:t>Комплексного плана противодействия идеологии терроризма</w:t>
      </w:r>
      <w:r>
        <w:rPr>
          <w:color w:val="000000"/>
          <w:sz w:val="28"/>
          <w:szCs w:val="28"/>
        </w:rPr>
        <w:t xml:space="preserve"> в Российской Федерации на 2019–2023 годы</w:t>
      </w:r>
      <w:r w:rsidRPr="001A62C7">
        <w:rPr>
          <w:color w:val="000000"/>
          <w:sz w:val="28"/>
          <w:szCs w:val="28"/>
        </w:rPr>
        <w:t xml:space="preserve">: </w:t>
      </w:r>
      <w:r w:rsidRPr="001A62C7">
        <w:rPr>
          <w:i/>
          <w:iCs/>
          <w:color w:val="000000"/>
          <w:sz w:val="28"/>
          <w:szCs w:val="28"/>
        </w:rPr>
        <w:t>«Обеспечить направление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</w:t>
      </w:r>
      <w:r w:rsidRPr="001A62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).</w:t>
      </w:r>
    </w:p>
    <w:p w:rsidR="00F235CC" w:rsidRDefault="00F235CC" w:rsidP="001A62C7">
      <w:pPr>
        <w:pStyle w:val="af0"/>
        <w:numPr>
          <w:ilvl w:val="0"/>
          <w:numId w:val="2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студентами Института социологии и регионоведения Южного федерального университета (Ростов-на-Дону) </w:t>
      </w:r>
      <w:r w:rsidRPr="00D35E0D">
        <w:rPr>
          <w:b/>
          <w:bCs/>
          <w:color w:val="000000"/>
          <w:sz w:val="28"/>
          <w:szCs w:val="28"/>
        </w:rPr>
        <w:t xml:space="preserve">создано студенческое научное общество </w:t>
      </w:r>
      <w:r>
        <w:rPr>
          <w:color w:val="000000"/>
          <w:sz w:val="28"/>
          <w:szCs w:val="28"/>
        </w:rPr>
        <w:t>«Научные междисциплинарные прикладные подходы к профилактике экстремизма и идеологии терроризма», в задачи которого входит разработка междисциплинарных подходов к изучению феномена молодежного экстремизма и привлечение к данной работе ведущих ученых Российской Федерации.</w:t>
      </w:r>
    </w:p>
    <w:p w:rsidR="00F235CC" w:rsidRPr="0044774D" w:rsidRDefault="00F235CC" w:rsidP="00D35E0D">
      <w:pPr>
        <w:pStyle w:val="af0"/>
        <w:rPr>
          <w:b/>
          <w:bCs/>
          <w:color w:val="000000"/>
          <w:sz w:val="28"/>
          <w:szCs w:val="28"/>
        </w:rPr>
      </w:pPr>
      <w:r w:rsidRPr="0044774D">
        <w:rPr>
          <w:b/>
          <w:bCs/>
          <w:color w:val="000000"/>
          <w:sz w:val="28"/>
          <w:szCs w:val="28"/>
        </w:rPr>
        <w:lastRenderedPageBreak/>
        <w:t xml:space="preserve">Участники </w:t>
      </w:r>
      <w:r>
        <w:rPr>
          <w:b/>
          <w:bCs/>
          <w:color w:val="000000"/>
          <w:sz w:val="28"/>
          <w:szCs w:val="28"/>
        </w:rPr>
        <w:t xml:space="preserve">состоявшейся </w:t>
      </w:r>
      <w:r w:rsidRPr="0044774D">
        <w:rPr>
          <w:b/>
          <w:bCs/>
          <w:color w:val="000000"/>
          <w:sz w:val="28"/>
          <w:szCs w:val="28"/>
        </w:rPr>
        <w:t>видеоконференции рекомендуют</w:t>
      </w:r>
      <w:r>
        <w:rPr>
          <w:b/>
          <w:bCs/>
          <w:color w:val="000000"/>
          <w:sz w:val="28"/>
          <w:szCs w:val="28"/>
        </w:rPr>
        <w:t>:</w:t>
      </w:r>
    </w:p>
    <w:p w:rsidR="00F235CC" w:rsidRPr="00E843DE" w:rsidRDefault="00F235CC" w:rsidP="009A58AC">
      <w:pPr>
        <w:pStyle w:val="af0"/>
        <w:numPr>
          <w:ilvl w:val="0"/>
          <w:numId w:val="27"/>
        </w:numPr>
        <w:ind w:left="1418" w:hanging="709"/>
        <w:rPr>
          <w:color w:val="000000"/>
          <w:sz w:val="28"/>
          <w:szCs w:val="28"/>
          <w:u w:val="single"/>
        </w:rPr>
      </w:pPr>
      <w:r w:rsidRPr="00E843DE">
        <w:rPr>
          <w:color w:val="000000"/>
          <w:sz w:val="28"/>
          <w:szCs w:val="28"/>
          <w:u w:val="single"/>
        </w:rPr>
        <w:t xml:space="preserve">Национальному </w:t>
      </w:r>
      <w:r>
        <w:rPr>
          <w:color w:val="000000"/>
          <w:sz w:val="28"/>
          <w:szCs w:val="28"/>
          <w:u w:val="single"/>
        </w:rPr>
        <w:t>антитеррористическому комитету,</w:t>
      </w:r>
      <w:r w:rsidRPr="00E843DE">
        <w:rPr>
          <w:color w:val="000000"/>
          <w:sz w:val="28"/>
          <w:szCs w:val="28"/>
          <w:u w:val="single"/>
        </w:rPr>
        <w:t xml:space="preserve"> Минобрнауки России</w:t>
      </w:r>
      <w:r>
        <w:rPr>
          <w:color w:val="000000"/>
          <w:sz w:val="28"/>
          <w:szCs w:val="28"/>
          <w:u w:val="single"/>
        </w:rPr>
        <w:t xml:space="preserve">, </w:t>
      </w:r>
      <w:proofErr w:type="spellStart"/>
      <w:r>
        <w:rPr>
          <w:color w:val="000000"/>
          <w:sz w:val="28"/>
          <w:szCs w:val="28"/>
          <w:u w:val="single"/>
        </w:rPr>
        <w:t>Минпросвещения</w:t>
      </w:r>
      <w:proofErr w:type="spellEnd"/>
      <w:r>
        <w:rPr>
          <w:color w:val="000000"/>
          <w:sz w:val="28"/>
          <w:szCs w:val="28"/>
          <w:u w:val="single"/>
        </w:rPr>
        <w:t xml:space="preserve"> России в рамках выполнения </w:t>
      </w:r>
      <w:r w:rsidRPr="00E843DE">
        <w:rPr>
          <w:color w:val="000000"/>
          <w:sz w:val="28"/>
          <w:szCs w:val="28"/>
          <w:u w:val="single"/>
        </w:rPr>
        <w:t xml:space="preserve">Комплексного плана противодействия идеологии терроризма в Российской </w:t>
      </w:r>
      <w:r>
        <w:rPr>
          <w:color w:val="000000"/>
          <w:sz w:val="28"/>
          <w:szCs w:val="28"/>
          <w:u w:val="single"/>
        </w:rPr>
        <w:t>Федерации на 2019–2023 годы</w:t>
      </w:r>
    </w:p>
    <w:p w:rsidR="00F235CC" w:rsidRDefault="00F235CC" w:rsidP="0044774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выработке </w:t>
      </w:r>
      <w:r w:rsidRPr="00D35E0D">
        <w:rPr>
          <w:color w:val="000000"/>
          <w:sz w:val="28"/>
          <w:szCs w:val="28"/>
        </w:rPr>
        <w:t>перечн</w:t>
      </w:r>
      <w:r>
        <w:rPr>
          <w:color w:val="000000"/>
          <w:sz w:val="28"/>
          <w:szCs w:val="28"/>
        </w:rPr>
        <w:t>я</w:t>
      </w:r>
      <w:r w:rsidRPr="00D35E0D">
        <w:rPr>
          <w:color w:val="000000"/>
          <w:sz w:val="28"/>
          <w:szCs w:val="28"/>
        </w:rPr>
        <w:t xml:space="preserve"> требующих научной </w:t>
      </w:r>
      <w:r w:rsidRPr="00A72C25">
        <w:rPr>
          <w:sz w:val="28"/>
          <w:szCs w:val="28"/>
        </w:rPr>
        <w:t xml:space="preserve">разработки </w:t>
      </w:r>
      <w:r w:rsidRPr="00D35E0D">
        <w:rPr>
          <w:color w:val="000000"/>
          <w:sz w:val="28"/>
          <w:szCs w:val="28"/>
        </w:rPr>
        <w:t>проблем в области противодействия идеологии терроризма</w:t>
      </w:r>
      <w:r>
        <w:rPr>
          <w:color w:val="000000"/>
          <w:sz w:val="28"/>
          <w:szCs w:val="28"/>
        </w:rPr>
        <w:t xml:space="preserve"> и </w:t>
      </w:r>
      <w:r w:rsidRPr="00D35E0D">
        <w:rPr>
          <w:sz w:val="28"/>
          <w:szCs w:val="28"/>
        </w:rPr>
        <w:t>проведении научных исследований</w:t>
      </w:r>
      <w:r>
        <w:rPr>
          <w:color w:val="000000"/>
          <w:sz w:val="28"/>
          <w:szCs w:val="28"/>
        </w:rPr>
        <w:t xml:space="preserve"> учесть разработанные в рамках данного мероприятия предложения по актуальным научным направлениям исследования феноменов экстремизма и терроризма, зафиксированным в данной резолюции;</w:t>
      </w:r>
    </w:p>
    <w:p w:rsidR="00F235CC" w:rsidRDefault="00F235CC" w:rsidP="0044774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формировании требований к социологическим, </w:t>
      </w:r>
      <w:r w:rsidRPr="00A72C25">
        <w:rPr>
          <w:sz w:val="28"/>
          <w:szCs w:val="28"/>
        </w:rPr>
        <w:t>лингвистическим,</w:t>
      </w:r>
      <w:r>
        <w:rPr>
          <w:color w:val="000000"/>
          <w:sz w:val="28"/>
          <w:szCs w:val="28"/>
        </w:rPr>
        <w:t xml:space="preserve"> психологическим исследованиям экстремизма и идеологии терроризма включать междисциплинарный инструментарий и учитывать информационный контекст, а также использовать методы системного подхода к изучению экстремизма и идеологии терроризма;</w:t>
      </w:r>
    </w:p>
    <w:p w:rsidR="00F235CC" w:rsidRDefault="00F235CC" w:rsidP="0044774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рассмотреть возможность формирования единого стратегического подхода и принципов выбора стратегии в деятельности по профилактике распространения молодежного экстремизма и идеологии терроризма;</w:t>
      </w:r>
    </w:p>
    <w:p w:rsidR="00F235CC" w:rsidRDefault="00F235CC" w:rsidP="0044774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D35E0D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о</w:t>
      </w:r>
      <w:r w:rsidRPr="00D35E0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 w:rsidRPr="00D35E0D">
        <w:rPr>
          <w:color w:val="000000"/>
          <w:sz w:val="28"/>
          <w:szCs w:val="28"/>
        </w:rPr>
        <w:t xml:space="preserve">ть </w:t>
      </w:r>
      <w:proofErr w:type="spellStart"/>
      <w:r w:rsidRPr="00D35E0D">
        <w:rPr>
          <w:color w:val="000000"/>
          <w:sz w:val="28"/>
          <w:szCs w:val="28"/>
        </w:rPr>
        <w:t>лонгитюдное</w:t>
      </w:r>
      <w:proofErr w:type="spellEnd"/>
      <w:r w:rsidRPr="00D35E0D">
        <w:rPr>
          <w:color w:val="000000"/>
          <w:sz w:val="28"/>
          <w:szCs w:val="28"/>
        </w:rPr>
        <w:t xml:space="preserve"> социологическое исследование по изучению динамики распространения экстремистских настроений среди молодежи, в рамках всероссийской выборки с единой методологией</w:t>
      </w:r>
      <w:r>
        <w:rPr>
          <w:color w:val="000000"/>
          <w:sz w:val="28"/>
          <w:szCs w:val="28"/>
        </w:rPr>
        <w:t xml:space="preserve"> — раз в 3–5 лет;</w:t>
      </w:r>
    </w:p>
    <w:p w:rsidR="00F235CC" w:rsidRDefault="00F235CC" w:rsidP="0044774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F2615A">
        <w:rPr>
          <w:color w:val="000000"/>
          <w:sz w:val="28"/>
          <w:szCs w:val="28"/>
        </w:rPr>
        <w:t>систематическ</w:t>
      </w:r>
      <w:r>
        <w:rPr>
          <w:color w:val="000000"/>
          <w:sz w:val="28"/>
          <w:szCs w:val="28"/>
        </w:rPr>
        <w:t>и проводить</w:t>
      </w:r>
      <w:r w:rsidRPr="00F2615A">
        <w:rPr>
          <w:color w:val="000000"/>
          <w:sz w:val="28"/>
          <w:szCs w:val="28"/>
        </w:rPr>
        <w:t xml:space="preserve"> социологически</w:t>
      </w:r>
      <w:r>
        <w:rPr>
          <w:color w:val="000000"/>
          <w:sz w:val="28"/>
          <w:szCs w:val="28"/>
        </w:rPr>
        <w:t>е</w:t>
      </w:r>
      <w:r w:rsidRPr="00F2615A">
        <w:rPr>
          <w:color w:val="000000"/>
          <w:sz w:val="28"/>
          <w:szCs w:val="28"/>
        </w:rPr>
        <w:t xml:space="preserve"> исследовани</w:t>
      </w:r>
      <w:r>
        <w:rPr>
          <w:color w:val="000000"/>
          <w:sz w:val="28"/>
          <w:szCs w:val="28"/>
        </w:rPr>
        <w:t>я</w:t>
      </w:r>
      <w:r w:rsidRPr="00F2615A">
        <w:rPr>
          <w:color w:val="000000"/>
          <w:sz w:val="28"/>
          <w:szCs w:val="28"/>
        </w:rPr>
        <w:t xml:space="preserve"> молодежи </w:t>
      </w:r>
      <w:r w:rsidR="00DC472C">
        <w:rPr>
          <w:color w:val="000000"/>
          <w:sz w:val="28"/>
          <w:szCs w:val="28"/>
        </w:rPr>
        <w:t>для выявления</w:t>
      </w:r>
      <w:r w:rsidRPr="00F2615A">
        <w:rPr>
          <w:color w:val="000000"/>
          <w:sz w:val="28"/>
          <w:szCs w:val="28"/>
        </w:rPr>
        <w:t xml:space="preserve"> ключевых социальных проблем, становящихся объективной причиной роста социальной напряженности</w:t>
      </w:r>
      <w:r w:rsidR="00DC472C">
        <w:rPr>
          <w:color w:val="000000"/>
          <w:sz w:val="28"/>
          <w:szCs w:val="28"/>
        </w:rPr>
        <w:t xml:space="preserve">, </w:t>
      </w:r>
      <w:r w:rsidR="00DC472C" w:rsidRPr="000279D5">
        <w:rPr>
          <w:sz w:val="28"/>
          <w:szCs w:val="28"/>
        </w:rPr>
        <w:t xml:space="preserve">в целях исключения </w:t>
      </w:r>
      <w:proofErr w:type="spellStart"/>
      <w:r w:rsidR="00DC472C" w:rsidRPr="000279D5">
        <w:rPr>
          <w:sz w:val="28"/>
          <w:szCs w:val="28"/>
        </w:rPr>
        <w:t>сиюмоментного</w:t>
      </w:r>
      <w:proofErr w:type="spellEnd"/>
      <w:r w:rsidR="00DC472C" w:rsidRPr="000279D5">
        <w:rPr>
          <w:sz w:val="28"/>
          <w:szCs w:val="28"/>
        </w:rPr>
        <w:t xml:space="preserve"> «тестирования» социальных процессов и явлений на экстремизм</w:t>
      </w:r>
      <w:r w:rsidRPr="000279D5">
        <w:rPr>
          <w:sz w:val="28"/>
          <w:szCs w:val="28"/>
        </w:rPr>
        <w:t>;</w:t>
      </w:r>
    </w:p>
    <w:p w:rsidR="00F235CC" w:rsidRDefault="00F235CC" w:rsidP="0044774D">
      <w:pPr>
        <w:pStyle w:val="af0"/>
        <w:numPr>
          <w:ilvl w:val="0"/>
          <w:numId w:val="26"/>
        </w:numPr>
        <w:ind w:left="0" w:firstLine="709"/>
        <w:rPr>
          <w:sz w:val="28"/>
          <w:szCs w:val="28"/>
        </w:rPr>
      </w:pPr>
      <w:r w:rsidRPr="00A72C25">
        <w:rPr>
          <w:sz w:val="28"/>
          <w:szCs w:val="28"/>
        </w:rPr>
        <w:t>пересмотреть типовые методики психолого-лингвистического анализа текстов на предмет выявления признаков экстремизма с</w:t>
      </w:r>
      <w:r>
        <w:rPr>
          <w:sz w:val="28"/>
          <w:szCs w:val="28"/>
        </w:rPr>
        <w:t xml:space="preserve"> учетом изменившегося культурно-</w:t>
      </w:r>
      <w:r w:rsidRPr="00A72C25">
        <w:rPr>
          <w:sz w:val="28"/>
          <w:szCs w:val="28"/>
        </w:rPr>
        <w:t>коммуникативного контекста молодежной аудитории, приоритетом которой является агрессивная коммуникация;</w:t>
      </w:r>
    </w:p>
    <w:p w:rsidR="00591791" w:rsidRPr="00A72C25" w:rsidRDefault="00591791" w:rsidP="0044774D">
      <w:pPr>
        <w:pStyle w:val="af0"/>
        <w:numPr>
          <w:ilvl w:val="0"/>
          <w:numId w:val="26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судебных лингвистических экспертиз, осуществить контроль за квалификацией экспертов, проводящих лингвистическую экспертизу материалов на предмет содержания экстремистской информации;</w:t>
      </w:r>
    </w:p>
    <w:p w:rsidR="00F235CC" w:rsidRDefault="00F235CC" w:rsidP="0044774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включить в систему профилактической работы на государственном уровне изучение речевых конфликтов и профилактику формирования агрессивной коммуникативной среды в образовательных организациях высшего образования Российской Федерации; </w:t>
      </w:r>
    </w:p>
    <w:p w:rsidR="00F235CC" w:rsidRPr="00A72C25" w:rsidRDefault="00F235CC" w:rsidP="0044774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A72C25">
        <w:rPr>
          <w:color w:val="000000"/>
          <w:sz w:val="28"/>
          <w:szCs w:val="28"/>
        </w:rPr>
        <w:t>поддерживать молодых ученых Российской Федерации, исследующих феномен экстремизма и вырабатывающих научно-обоснованные методы профилактики распространения идеологии терроризма.</w:t>
      </w:r>
    </w:p>
    <w:p w:rsidR="00F235CC" w:rsidRPr="00E843DE" w:rsidRDefault="00F235CC" w:rsidP="009A58AC">
      <w:pPr>
        <w:pStyle w:val="af0"/>
        <w:numPr>
          <w:ilvl w:val="0"/>
          <w:numId w:val="27"/>
        </w:numPr>
        <w:ind w:left="1418" w:hanging="709"/>
        <w:rPr>
          <w:sz w:val="28"/>
          <w:szCs w:val="28"/>
          <w:u w:val="single"/>
        </w:rPr>
      </w:pPr>
      <w:r w:rsidRPr="00E843DE">
        <w:rPr>
          <w:sz w:val="28"/>
          <w:szCs w:val="28"/>
          <w:u w:val="single"/>
        </w:rPr>
        <w:t>Агентству стратегических инициатив в рамках Национальной технологической инициатив</w:t>
      </w:r>
      <w:r w:rsidR="003C628B">
        <w:rPr>
          <w:sz w:val="28"/>
          <w:szCs w:val="28"/>
          <w:u w:val="single"/>
        </w:rPr>
        <w:t>ы</w:t>
      </w:r>
      <w:r>
        <w:rPr>
          <w:sz w:val="28"/>
          <w:szCs w:val="28"/>
          <w:u w:val="single"/>
        </w:rPr>
        <w:t xml:space="preserve"> (ГЗ НТИ)</w:t>
      </w:r>
    </w:p>
    <w:p w:rsidR="00F235CC" w:rsidRPr="00A72C25" w:rsidRDefault="00F235CC" w:rsidP="009A58AC">
      <w:pPr>
        <w:pStyle w:val="af0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72C25">
        <w:rPr>
          <w:b/>
          <w:bCs/>
          <w:sz w:val="28"/>
          <w:szCs w:val="28"/>
        </w:rPr>
        <w:t xml:space="preserve">на базе </w:t>
      </w:r>
      <w:proofErr w:type="spellStart"/>
      <w:r w:rsidRPr="00A72C25">
        <w:rPr>
          <w:b/>
          <w:bCs/>
          <w:sz w:val="28"/>
          <w:szCs w:val="28"/>
        </w:rPr>
        <w:t>Safenet</w:t>
      </w:r>
      <w:proofErr w:type="spellEnd"/>
      <w:r w:rsidRPr="00A72C25">
        <w:rPr>
          <w:sz w:val="28"/>
          <w:szCs w:val="28"/>
        </w:rPr>
        <w:t> (</w:t>
      </w:r>
      <w:hyperlink r:id="rId11" w:tgtFrame="_blank" w:history="1">
        <w:r w:rsidRPr="00A72C25">
          <w:rPr>
            <w:rStyle w:val="ae"/>
            <w:sz w:val="28"/>
            <w:szCs w:val="28"/>
          </w:rPr>
          <w:t>http://www.nti2035.ru/markets/safenet</w:t>
        </w:r>
      </w:hyperlink>
      <w:r>
        <w:rPr>
          <w:sz w:val="28"/>
          <w:szCs w:val="28"/>
        </w:rPr>
        <w:t xml:space="preserve">) </w:t>
      </w:r>
      <w:r w:rsidRPr="00A72C25">
        <w:rPr>
          <w:b/>
          <w:bCs/>
          <w:sz w:val="28"/>
          <w:szCs w:val="28"/>
        </w:rPr>
        <w:t>выделить кластер по проектам</w:t>
      </w:r>
      <w:r>
        <w:rPr>
          <w:b/>
          <w:bCs/>
          <w:sz w:val="28"/>
          <w:szCs w:val="28"/>
        </w:rPr>
        <w:t xml:space="preserve"> </w:t>
      </w:r>
      <w:r w:rsidRPr="00A72C25">
        <w:rPr>
          <w:sz w:val="28"/>
          <w:szCs w:val="28"/>
        </w:rPr>
        <w:t xml:space="preserve">в области разработок ПО, ПАК для диагностики </w:t>
      </w:r>
      <w:r w:rsidRPr="00A72C25">
        <w:rPr>
          <w:sz w:val="28"/>
          <w:szCs w:val="28"/>
        </w:rPr>
        <w:lastRenderedPageBreak/>
        <w:t xml:space="preserve">деструктивного информационно-психологического воздействия, </w:t>
      </w:r>
      <w:proofErr w:type="spellStart"/>
      <w:r w:rsidRPr="00A72C25">
        <w:rPr>
          <w:sz w:val="28"/>
          <w:szCs w:val="28"/>
        </w:rPr>
        <w:t>индоктринации</w:t>
      </w:r>
      <w:proofErr w:type="spellEnd"/>
      <w:r w:rsidRPr="00A72C25">
        <w:rPr>
          <w:sz w:val="28"/>
          <w:szCs w:val="28"/>
        </w:rPr>
        <w:t xml:space="preserve"> молодежи различных возрастных категорий</w:t>
      </w:r>
      <w:r>
        <w:rPr>
          <w:sz w:val="28"/>
          <w:szCs w:val="28"/>
        </w:rPr>
        <w:t>;</w:t>
      </w:r>
      <w:r w:rsidRPr="00A72C25">
        <w:rPr>
          <w:sz w:val="28"/>
          <w:szCs w:val="28"/>
        </w:rPr>
        <w:t> </w:t>
      </w:r>
    </w:p>
    <w:p w:rsidR="00F235CC" w:rsidRPr="00A72C25" w:rsidRDefault="00F235CC" w:rsidP="009A58AC">
      <w:pPr>
        <w:pStyle w:val="af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федеральном и региональном уровнях поддерживать с</w:t>
      </w:r>
      <w:r w:rsidRPr="00A72C25">
        <w:rPr>
          <w:rFonts w:ascii="Times New Roman" w:hAnsi="Times New Roman" w:cs="Times New Roman"/>
          <w:sz w:val="28"/>
          <w:szCs w:val="28"/>
        </w:rPr>
        <w:t xml:space="preserve">оздание </w:t>
      </w:r>
      <w:proofErr w:type="spellStart"/>
      <w:r w:rsidRPr="00A72C25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мулятивно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-моделирующих программ</w:t>
      </w:r>
      <w:r w:rsidRPr="00A72C25">
        <w:rPr>
          <w:rFonts w:ascii="Times New Roman" w:hAnsi="Times New Roman" w:cs="Times New Roman"/>
          <w:sz w:val="28"/>
          <w:szCs w:val="28"/>
        </w:rPr>
        <w:t xml:space="preserve"> как формы интерактивного исследования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2C25">
        <w:rPr>
          <w:rFonts w:ascii="Times New Roman" w:hAnsi="Times New Roman" w:cs="Times New Roman"/>
          <w:sz w:val="28"/>
          <w:szCs w:val="28"/>
        </w:rPr>
        <w:t xml:space="preserve"> позволяющего выявлять идеологические убеждения, предпочтения, уровень агрессивности, степень радикализации, мотивы и поведенческ</w:t>
      </w:r>
      <w:r>
        <w:rPr>
          <w:rFonts w:ascii="Times New Roman" w:hAnsi="Times New Roman" w:cs="Times New Roman"/>
          <w:sz w:val="28"/>
          <w:szCs w:val="28"/>
        </w:rPr>
        <w:t>ие траектории участников онлайн-</w:t>
      </w:r>
      <w:r w:rsidRPr="00A72C25">
        <w:rPr>
          <w:rFonts w:ascii="Times New Roman" w:hAnsi="Times New Roman" w:cs="Times New Roman"/>
          <w:sz w:val="28"/>
          <w:szCs w:val="28"/>
        </w:rPr>
        <w:t>игры. Данный инструмент позволяет в режиме реального времени производить сбор данных об участниках, координировать их действия и прогнозировать возможные сценарии развития поведенческих реакций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5CC" w:rsidRPr="00A72C25" w:rsidRDefault="00F235CC" w:rsidP="009A58AC">
      <w:pPr>
        <w:pStyle w:val="af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72C25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A72C25">
        <w:rPr>
          <w:rFonts w:ascii="Times New Roman" w:hAnsi="Times New Roman" w:cs="Times New Roman"/>
          <w:sz w:val="28"/>
          <w:szCs w:val="28"/>
        </w:rPr>
        <w:t xml:space="preserve"> прототип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2C25">
        <w:rPr>
          <w:rFonts w:ascii="Times New Roman" w:hAnsi="Times New Roman" w:cs="Times New Roman"/>
          <w:sz w:val="28"/>
          <w:szCs w:val="28"/>
        </w:rPr>
        <w:t xml:space="preserve"> под узкотематические задачи анализа данных социальных сетей, для выявления групп-риска/кластеров в социальных сетях, для выявления различных идеологических платформ радикалов, индивидуальной и групповой динамики мобилизации на совершение насильственных </w:t>
      </w:r>
      <w:r w:rsidR="003C628B">
        <w:rPr>
          <w:rFonts w:ascii="Times New Roman" w:hAnsi="Times New Roman" w:cs="Times New Roman"/>
          <w:sz w:val="28"/>
          <w:szCs w:val="28"/>
        </w:rPr>
        <w:t>действий</w:t>
      </w:r>
      <w:r w:rsidRPr="00A72C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5CC" w:rsidRDefault="00F235CC" w:rsidP="00D35E0D">
      <w:pPr>
        <w:pStyle w:val="af0"/>
        <w:rPr>
          <w:color w:val="000000"/>
          <w:sz w:val="28"/>
          <w:szCs w:val="28"/>
        </w:rPr>
      </w:pPr>
    </w:p>
    <w:p w:rsidR="00F235CC" w:rsidRDefault="00F235CC" w:rsidP="005E00FB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резолюция и другие результаты работы видеоконференции </w:t>
      </w:r>
      <w:r w:rsidRPr="00AA56BD">
        <w:rPr>
          <w:color w:val="000000"/>
          <w:sz w:val="28"/>
          <w:szCs w:val="28"/>
        </w:rPr>
        <w:t>«Трансформация молодежного экстремизма в ХХI веке: анализ и профилактика распространения идеологии терроризма»</w:t>
      </w:r>
      <w:r>
        <w:rPr>
          <w:color w:val="000000"/>
          <w:sz w:val="28"/>
          <w:szCs w:val="28"/>
        </w:rPr>
        <w:t xml:space="preserve"> будут опубликованы на сайтах организаций, представители которых вошли в организационный и исполнительный комитет мероприятия: НЦПТИ.рф и </w:t>
      </w:r>
      <w:proofErr w:type="spellStart"/>
      <w:r>
        <w:rPr>
          <w:color w:val="000000"/>
          <w:sz w:val="28"/>
          <w:szCs w:val="28"/>
          <w:lang w:val="en-US"/>
        </w:rPr>
        <w:t>isir</w:t>
      </w:r>
      <w:proofErr w:type="spellEnd"/>
      <w:r w:rsidRPr="00525E6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sfedu</w:t>
      </w:r>
      <w:proofErr w:type="spellEnd"/>
      <w:r w:rsidRPr="00525E6F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F235CC" w:rsidRDefault="00F235CC" w:rsidP="005E00FB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конференции и результатах ее проведения опубликована в базе данных интернет-ресурса «Интерактивная карта антитеррористической и </w:t>
      </w:r>
      <w:proofErr w:type="spellStart"/>
      <w:r>
        <w:rPr>
          <w:color w:val="000000"/>
          <w:sz w:val="28"/>
          <w:szCs w:val="28"/>
        </w:rPr>
        <w:t>антиэкстремисткой</w:t>
      </w:r>
      <w:proofErr w:type="spellEnd"/>
      <w:r>
        <w:rPr>
          <w:color w:val="000000"/>
          <w:sz w:val="28"/>
          <w:szCs w:val="28"/>
        </w:rPr>
        <w:t xml:space="preserve"> деятельности образовательных организаций и научных учреждений Российской Федерации» Минобрнауки России (</w:t>
      </w:r>
      <w:r>
        <w:rPr>
          <w:color w:val="000000"/>
          <w:sz w:val="28"/>
          <w:szCs w:val="28"/>
          <w:lang w:val="en-US"/>
        </w:rPr>
        <w:t>map</w:t>
      </w:r>
      <w:r w:rsidRPr="006617F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ncpti</w:t>
      </w:r>
      <w:proofErr w:type="spellEnd"/>
      <w:r w:rsidRPr="006617FB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6617F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235CC" w:rsidRPr="00525E6F" w:rsidRDefault="00F235CC" w:rsidP="005E00FB">
      <w:pPr>
        <w:pStyle w:val="af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для распространения предложенных научных подходов и их применения в практике образовательных организаций высшего образования выработанные предложения и рекомендации будут направлены в Национальный антитеррористический комитет, Министерство науки и высшего образования Российской Федерации.</w:t>
      </w:r>
    </w:p>
    <w:p w:rsidR="00F235CC" w:rsidRDefault="00F235CC" w:rsidP="00FA3570">
      <w:pPr>
        <w:pStyle w:val="af0"/>
        <w:jc w:val="right"/>
        <w:rPr>
          <w:color w:val="000000"/>
          <w:sz w:val="28"/>
          <w:szCs w:val="28"/>
        </w:rPr>
      </w:pPr>
    </w:p>
    <w:p w:rsidR="00F235CC" w:rsidRDefault="00F235CC" w:rsidP="00FA3570">
      <w:pPr>
        <w:pStyle w:val="af0"/>
        <w:jc w:val="right"/>
        <w:rPr>
          <w:color w:val="000000"/>
          <w:sz w:val="28"/>
          <w:szCs w:val="28"/>
        </w:rPr>
      </w:pPr>
    </w:p>
    <w:p w:rsidR="00F235CC" w:rsidRDefault="00F235CC" w:rsidP="00FA3570">
      <w:pPr>
        <w:pStyle w:val="af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</w:t>
      </w:r>
    </w:p>
    <w:p w:rsidR="009077BD" w:rsidRDefault="009077BD" w:rsidP="009077BD">
      <w:pPr>
        <w:pStyle w:val="af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</w:t>
      </w:r>
      <w:r w:rsidRPr="009077BD">
        <w:rPr>
          <w:color w:val="000000"/>
          <w:sz w:val="28"/>
          <w:szCs w:val="28"/>
        </w:rPr>
        <w:t>еречень требующих научной разработки проблем в области противодействия идеологии терроризма</w:t>
      </w:r>
      <w:r>
        <w:rPr>
          <w:color w:val="000000"/>
          <w:sz w:val="28"/>
          <w:szCs w:val="28"/>
        </w:rPr>
        <w:t>:</w:t>
      </w:r>
    </w:p>
    <w:p w:rsidR="00D12900" w:rsidRDefault="00D12900" w:rsidP="009077BD">
      <w:pPr>
        <w:pStyle w:val="af0"/>
        <w:jc w:val="center"/>
        <w:rPr>
          <w:color w:val="000000"/>
          <w:sz w:val="28"/>
          <w:szCs w:val="28"/>
        </w:rPr>
      </w:pPr>
    </w:p>
    <w:p w:rsidR="009077BD" w:rsidRDefault="009077BD" w:rsidP="009077B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качества с</w:t>
      </w:r>
      <w:r w:rsidRPr="00F2615A">
        <w:rPr>
          <w:color w:val="000000"/>
          <w:sz w:val="28"/>
          <w:szCs w:val="28"/>
        </w:rPr>
        <w:t>оциологически</w:t>
      </w:r>
      <w:r>
        <w:rPr>
          <w:color w:val="000000"/>
          <w:sz w:val="28"/>
          <w:szCs w:val="28"/>
        </w:rPr>
        <w:t>х</w:t>
      </w:r>
      <w:r w:rsidRPr="00F2615A">
        <w:rPr>
          <w:color w:val="000000"/>
          <w:sz w:val="28"/>
          <w:szCs w:val="28"/>
        </w:rPr>
        <w:t xml:space="preserve"> исследовани</w:t>
      </w:r>
      <w:r>
        <w:rPr>
          <w:color w:val="000000"/>
          <w:sz w:val="28"/>
          <w:szCs w:val="28"/>
        </w:rPr>
        <w:t>й</w:t>
      </w:r>
      <w:r w:rsidRPr="00F2615A">
        <w:rPr>
          <w:color w:val="000000"/>
          <w:sz w:val="28"/>
          <w:szCs w:val="28"/>
        </w:rPr>
        <w:t xml:space="preserve"> молодежи</w:t>
      </w:r>
      <w:r>
        <w:rPr>
          <w:color w:val="000000"/>
          <w:sz w:val="28"/>
          <w:szCs w:val="28"/>
        </w:rPr>
        <w:t xml:space="preserve"> в субъектах Российской Федерации</w:t>
      </w:r>
      <w:r w:rsidRPr="00F261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Pr="00F2615A">
        <w:rPr>
          <w:color w:val="000000"/>
          <w:sz w:val="28"/>
          <w:szCs w:val="28"/>
        </w:rPr>
        <w:t xml:space="preserve">с целью выявления ключевых социальных проблем, становящихся объективной причиной роста социальной напряженности в </w:t>
      </w:r>
      <w:r>
        <w:rPr>
          <w:color w:val="000000"/>
          <w:sz w:val="28"/>
          <w:szCs w:val="28"/>
        </w:rPr>
        <w:t>молодежной</w:t>
      </w:r>
      <w:r w:rsidRPr="00F2615A">
        <w:rPr>
          <w:color w:val="000000"/>
          <w:sz w:val="28"/>
          <w:szCs w:val="28"/>
        </w:rPr>
        <w:t xml:space="preserve"> среде</w:t>
      </w:r>
      <w:r>
        <w:rPr>
          <w:color w:val="000000"/>
          <w:sz w:val="28"/>
          <w:szCs w:val="28"/>
        </w:rPr>
        <w:t>;</w:t>
      </w:r>
    </w:p>
    <w:p w:rsidR="009077BD" w:rsidRDefault="009077BD" w:rsidP="009077B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обновление критериев «групп риска» в молодежной среде, наиболее подверженных влиянию экстремизма и идеологии терроризма, с учетом новой социально-политической и коммуникативной реальности Российской Федерации;</w:t>
      </w:r>
    </w:p>
    <w:p w:rsidR="009077BD" w:rsidRPr="00A72C25" w:rsidRDefault="009077BD" w:rsidP="009077BD">
      <w:pPr>
        <w:pStyle w:val="af0"/>
        <w:numPr>
          <w:ilvl w:val="0"/>
          <w:numId w:val="28"/>
        </w:numPr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создание, развитие и поддержка автоматизированных систем выявления деструктивного информационно-психологического воздействия, </w:t>
      </w:r>
      <w:proofErr w:type="spellStart"/>
      <w:r w:rsidRPr="00A72C25">
        <w:rPr>
          <w:sz w:val="28"/>
          <w:szCs w:val="28"/>
        </w:rPr>
        <w:t>индоктринации</w:t>
      </w:r>
      <w:proofErr w:type="spellEnd"/>
      <w:r w:rsidRPr="00A72C25">
        <w:rPr>
          <w:sz w:val="28"/>
          <w:szCs w:val="28"/>
        </w:rPr>
        <w:t xml:space="preserve"> молодежи различных возрастных категорий</w:t>
      </w:r>
      <w:r>
        <w:rPr>
          <w:sz w:val="28"/>
          <w:szCs w:val="28"/>
        </w:rPr>
        <w:t>;</w:t>
      </w:r>
      <w:r w:rsidRPr="00A72C25">
        <w:rPr>
          <w:sz w:val="28"/>
          <w:szCs w:val="28"/>
        </w:rPr>
        <w:t> </w:t>
      </w:r>
    </w:p>
    <w:p w:rsidR="009077BD" w:rsidRPr="00D12900" w:rsidRDefault="009077BD" w:rsidP="009077B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A72C25">
        <w:rPr>
          <w:sz w:val="28"/>
          <w:szCs w:val="28"/>
        </w:rPr>
        <w:t>пересмотр</w:t>
      </w:r>
      <w:r>
        <w:rPr>
          <w:sz w:val="28"/>
          <w:szCs w:val="28"/>
        </w:rPr>
        <w:t xml:space="preserve"> типовых</w:t>
      </w:r>
      <w:r w:rsidRPr="00A72C25">
        <w:rPr>
          <w:sz w:val="28"/>
          <w:szCs w:val="28"/>
        </w:rPr>
        <w:t xml:space="preserve"> методик психолого-лингвистического анализа текстов на предмет выявления признаков экстремизма с</w:t>
      </w:r>
      <w:r>
        <w:rPr>
          <w:sz w:val="28"/>
          <w:szCs w:val="28"/>
        </w:rPr>
        <w:t xml:space="preserve"> учетом изменившегося культурно-</w:t>
      </w:r>
      <w:r w:rsidRPr="00A72C25">
        <w:rPr>
          <w:sz w:val="28"/>
          <w:szCs w:val="28"/>
        </w:rPr>
        <w:t>коммуникативного контекста молодежной аудитории, приоритетом которой является агрессивная коммуникация</w:t>
      </w:r>
      <w:r>
        <w:rPr>
          <w:sz w:val="28"/>
          <w:szCs w:val="28"/>
        </w:rPr>
        <w:t>;</w:t>
      </w:r>
    </w:p>
    <w:p w:rsidR="00D12900" w:rsidRDefault="00D12900" w:rsidP="009077BD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в систему профилактической работы на государственном уровне изучения речевых конфликтов и профилактик</w:t>
      </w:r>
      <w:r w:rsidR="000279D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формирования агрессивной коммуникативной среды в образовательных организациях высшего образования Российской Федерации;</w:t>
      </w:r>
    </w:p>
    <w:p w:rsidR="00186CC7" w:rsidRDefault="00D12900" w:rsidP="00186CC7">
      <w:pPr>
        <w:pStyle w:val="af0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механизмов поддержки </w:t>
      </w:r>
      <w:r w:rsidRPr="00A72C25">
        <w:rPr>
          <w:color w:val="000000"/>
          <w:sz w:val="28"/>
          <w:szCs w:val="28"/>
        </w:rPr>
        <w:t>молодых ученых Российской Федерации, исследующих феномен экстремизма и вырабатывающих научно-обоснованные методы профилактики распространения идеологии терроризма</w:t>
      </w:r>
      <w:r w:rsidR="000279D5">
        <w:rPr>
          <w:color w:val="000000"/>
          <w:sz w:val="28"/>
          <w:szCs w:val="28"/>
        </w:rPr>
        <w:t>, в том числе в сети Интернет</w:t>
      </w:r>
      <w:r w:rsidR="006B4E67">
        <w:rPr>
          <w:color w:val="000000"/>
          <w:sz w:val="28"/>
          <w:szCs w:val="28"/>
        </w:rPr>
        <w:t>.</w:t>
      </w:r>
    </w:p>
    <w:p w:rsidR="009077BD" w:rsidRPr="0005102A" w:rsidRDefault="009077BD" w:rsidP="009077BD">
      <w:pPr>
        <w:pStyle w:val="af0"/>
        <w:jc w:val="left"/>
        <w:rPr>
          <w:color w:val="000000"/>
          <w:sz w:val="28"/>
          <w:szCs w:val="28"/>
        </w:rPr>
      </w:pPr>
    </w:p>
    <w:sectPr w:rsidR="009077BD" w:rsidRPr="0005102A" w:rsidSect="00DD1F1A">
      <w:footerReference w:type="default" r:id="rId12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CC" w:rsidRDefault="00F235CC">
      <w:r>
        <w:separator/>
      </w:r>
    </w:p>
  </w:endnote>
  <w:endnote w:type="continuationSeparator" w:id="0">
    <w:p w:rsidR="00F235CC" w:rsidRDefault="00F235CC">
      <w:r>
        <w:continuationSeparator/>
      </w:r>
    </w:p>
  </w:endnote>
  <w:endnote w:type="continuationNotice" w:id="1">
    <w:p w:rsidR="00F235CC" w:rsidRDefault="00F23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5CC" w:rsidRDefault="00991EA5" w:rsidP="00A72C25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84C2D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CC" w:rsidRDefault="00F235CC">
      <w:r>
        <w:separator/>
      </w:r>
    </w:p>
  </w:footnote>
  <w:footnote w:type="continuationSeparator" w:id="0">
    <w:p w:rsidR="00F235CC" w:rsidRDefault="00F235CC">
      <w:r>
        <w:continuationSeparator/>
      </w:r>
    </w:p>
  </w:footnote>
  <w:footnote w:type="continuationNotice" w:id="1">
    <w:p w:rsidR="00F235CC" w:rsidRDefault="00F235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4E3"/>
    <w:multiLevelType w:val="hybridMultilevel"/>
    <w:tmpl w:val="AC7EC8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85E18"/>
    <w:multiLevelType w:val="hybridMultilevel"/>
    <w:tmpl w:val="1988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8E5C7B"/>
    <w:multiLevelType w:val="hybridMultilevel"/>
    <w:tmpl w:val="3E14E312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952D90"/>
    <w:multiLevelType w:val="hybridMultilevel"/>
    <w:tmpl w:val="5CEC2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70FB5"/>
    <w:multiLevelType w:val="hybridMultilevel"/>
    <w:tmpl w:val="685897DC"/>
    <w:lvl w:ilvl="0" w:tplc="4DAC3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365ADE"/>
    <w:multiLevelType w:val="hybridMultilevel"/>
    <w:tmpl w:val="5FE0A814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F740EC"/>
    <w:multiLevelType w:val="hybridMultilevel"/>
    <w:tmpl w:val="61765E04"/>
    <w:lvl w:ilvl="0" w:tplc="4DAC34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C574AA2"/>
    <w:multiLevelType w:val="hybridMultilevel"/>
    <w:tmpl w:val="D4EC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4C5F24"/>
    <w:multiLevelType w:val="hybridMultilevel"/>
    <w:tmpl w:val="59688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EF14A8"/>
    <w:multiLevelType w:val="hybridMultilevel"/>
    <w:tmpl w:val="3BD85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420D6F"/>
    <w:multiLevelType w:val="hybridMultilevel"/>
    <w:tmpl w:val="1B307A2C"/>
    <w:lvl w:ilvl="0" w:tplc="6A943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E6178"/>
    <w:multiLevelType w:val="hybridMultilevel"/>
    <w:tmpl w:val="11649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080B40"/>
    <w:multiLevelType w:val="hybridMultilevel"/>
    <w:tmpl w:val="B0844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52716E"/>
    <w:multiLevelType w:val="hybridMultilevel"/>
    <w:tmpl w:val="B316D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AD605F"/>
    <w:multiLevelType w:val="hybridMultilevel"/>
    <w:tmpl w:val="CED69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D63F51"/>
    <w:multiLevelType w:val="hybridMultilevel"/>
    <w:tmpl w:val="7F30FB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9C679D"/>
    <w:multiLevelType w:val="hybridMultilevel"/>
    <w:tmpl w:val="A344E442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F022AC"/>
    <w:multiLevelType w:val="hybridMultilevel"/>
    <w:tmpl w:val="A0F66FA4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0E3DD9"/>
    <w:multiLevelType w:val="hybridMultilevel"/>
    <w:tmpl w:val="218C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B01073"/>
    <w:multiLevelType w:val="hybridMultilevel"/>
    <w:tmpl w:val="904C2268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AD1420"/>
    <w:multiLevelType w:val="hybridMultilevel"/>
    <w:tmpl w:val="548E1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A063A"/>
    <w:multiLevelType w:val="hybridMultilevel"/>
    <w:tmpl w:val="2B26C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6A60D2"/>
    <w:multiLevelType w:val="hybridMultilevel"/>
    <w:tmpl w:val="34422C5C"/>
    <w:lvl w:ilvl="0" w:tplc="9948022A">
      <w:start w:val="1"/>
      <w:numFmt w:val="bullet"/>
      <w:lvlText w:val="-"/>
      <w:lvlJc w:val="left"/>
      <w:pPr>
        <w:ind w:left="1429" w:hanging="360"/>
      </w:pPr>
      <w:rPr>
        <w:rFonts w:ascii="Vrinda" w:hAnsi="Vrinda" w:cs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0C629B"/>
    <w:multiLevelType w:val="hybridMultilevel"/>
    <w:tmpl w:val="384A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D6E2E8D"/>
    <w:multiLevelType w:val="hybridMultilevel"/>
    <w:tmpl w:val="07AC8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3"/>
  </w:num>
  <w:num w:numId="5">
    <w:abstractNumId w:val="24"/>
  </w:num>
  <w:num w:numId="6">
    <w:abstractNumId w:val="7"/>
  </w:num>
  <w:num w:numId="7">
    <w:abstractNumId w:val="15"/>
  </w:num>
  <w:num w:numId="8">
    <w:abstractNumId w:val="8"/>
  </w:num>
  <w:num w:numId="9">
    <w:abstractNumId w:val="10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23"/>
  </w:num>
  <w:num w:numId="15">
    <w:abstractNumId w:val="18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7"/>
  </w:num>
  <w:num w:numId="22">
    <w:abstractNumId w:val="5"/>
  </w:num>
  <w:num w:numId="23">
    <w:abstractNumId w:val="16"/>
  </w:num>
  <w:num w:numId="24">
    <w:abstractNumId w:val="2"/>
  </w:num>
  <w:num w:numId="25">
    <w:abstractNumId w:val="4"/>
  </w:num>
  <w:num w:numId="26">
    <w:abstractNumId w:val="19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CF"/>
    <w:rsid w:val="000074CF"/>
    <w:rsid w:val="00013822"/>
    <w:rsid w:val="00014344"/>
    <w:rsid w:val="0002019D"/>
    <w:rsid w:val="00023790"/>
    <w:rsid w:val="000279D5"/>
    <w:rsid w:val="00044861"/>
    <w:rsid w:val="00046EF0"/>
    <w:rsid w:val="0005102A"/>
    <w:rsid w:val="00072BAF"/>
    <w:rsid w:val="000764B9"/>
    <w:rsid w:val="000B5575"/>
    <w:rsid w:val="000F2DA0"/>
    <w:rsid w:val="00100D8B"/>
    <w:rsid w:val="001103CE"/>
    <w:rsid w:val="0011144B"/>
    <w:rsid w:val="00116EDD"/>
    <w:rsid w:val="00120A92"/>
    <w:rsid w:val="00124DB6"/>
    <w:rsid w:val="00133E5A"/>
    <w:rsid w:val="00135453"/>
    <w:rsid w:val="00146525"/>
    <w:rsid w:val="001475B0"/>
    <w:rsid w:val="00147748"/>
    <w:rsid w:val="00153951"/>
    <w:rsid w:val="001613E3"/>
    <w:rsid w:val="00162B1E"/>
    <w:rsid w:val="001664E5"/>
    <w:rsid w:val="00166C05"/>
    <w:rsid w:val="0016769F"/>
    <w:rsid w:val="00176DB6"/>
    <w:rsid w:val="001771DD"/>
    <w:rsid w:val="001866D4"/>
    <w:rsid w:val="00186CC7"/>
    <w:rsid w:val="001A5CB8"/>
    <w:rsid w:val="001A62C7"/>
    <w:rsid w:val="001B0B31"/>
    <w:rsid w:val="001B7E06"/>
    <w:rsid w:val="001F0352"/>
    <w:rsid w:val="001F7AFF"/>
    <w:rsid w:val="00204CE7"/>
    <w:rsid w:val="00240B1D"/>
    <w:rsid w:val="002551AC"/>
    <w:rsid w:val="00257119"/>
    <w:rsid w:val="00261F22"/>
    <w:rsid w:val="00263157"/>
    <w:rsid w:val="002701B1"/>
    <w:rsid w:val="00277D23"/>
    <w:rsid w:val="00283A6D"/>
    <w:rsid w:val="002947BD"/>
    <w:rsid w:val="00297B6D"/>
    <w:rsid w:val="002B2118"/>
    <w:rsid w:val="002C2702"/>
    <w:rsid w:val="002E0A76"/>
    <w:rsid w:val="002E2CE2"/>
    <w:rsid w:val="002E5ABD"/>
    <w:rsid w:val="002F4AEE"/>
    <w:rsid w:val="003007B7"/>
    <w:rsid w:val="0030359C"/>
    <w:rsid w:val="00303B57"/>
    <w:rsid w:val="003056E1"/>
    <w:rsid w:val="00307C6C"/>
    <w:rsid w:val="003150C7"/>
    <w:rsid w:val="003201A4"/>
    <w:rsid w:val="003228E2"/>
    <w:rsid w:val="0033358C"/>
    <w:rsid w:val="003335E3"/>
    <w:rsid w:val="00336229"/>
    <w:rsid w:val="003468D6"/>
    <w:rsid w:val="00351B3C"/>
    <w:rsid w:val="00353386"/>
    <w:rsid w:val="00353CB8"/>
    <w:rsid w:val="00363142"/>
    <w:rsid w:val="00363FDD"/>
    <w:rsid w:val="00373997"/>
    <w:rsid w:val="00374672"/>
    <w:rsid w:val="00375535"/>
    <w:rsid w:val="00380F42"/>
    <w:rsid w:val="00384C2D"/>
    <w:rsid w:val="00387D96"/>
    <w:rsid w:val="0039077C"/>
    <w:rsid w:val="003A44CB"/>
    <w:rsid w:val="003A6151"/>
    <w:rsid w:val="003A7421"/>
    <w:rsid w:val="003C628B"/>
    <w:rsid w:val="003D0CC6"/>
    <w:rsid w:val="003D1088"/>
    <w:rsid w:val="003D1FF0"/>
    <w:rsid w:val="003D5CE5"/>
    <w:rsid w:val="003D69C4"/>
    <w:rsid w:val="003E031F"/>
    <w:rsid w:val="00415AFD"/>
    <w:rsid w:val="0044083C"/>
    <w:rsid w:val="004437D3"/>
    <w:rsid w:val="0044774D"/>
    <w:rsid w:val="004527A1"/>
    <w:rsid w:val="004655B7"/>
    <w:rsid w:val="00465C4B"/>
    <w:rsid w:val="00484848"/>
    <w:rsid w:val="004943AC"/>
    <w:rsid w:val="00495A00"/>
    <w:rsid w:val="004A5FF0"/>
    <w:rsid w:val="004B1F83"/>
    <w:rsid w:val="004C33A4"/>
    <w:rsid w:val="004C78C3"/>
    <w:rsid w:val="004D62F7"/>
    <w:rsid w:val="004E5F51"/>
    <w:rsid w:val="00505BB6"/>
    <w:rsid w:val="00506C96"/>
    <w:rsid w:val="00506F26"/>
    <w:rsid w:val="00517195"/>
    <w:rsid w:val="00525E6F"/>
    <w:rsid w:val="005349DC"/>
    <w:rsid w:val="00537356"/>
    <w:rsid w:val="005424F4"/>
    <w:rsid w:val="00551F8C"/>
    <w:rsid w:val="00556871"/>
    <w:rsid w:val="005623DD"/>
    <w:rsid w:val="005705BE"/>
    <w:rsid w:val="005737F5"/>
    <w:rsid w:val="0058022F"/>
    <w:rsid w:val="005859E4"/>
    <w:rsid w:val="00585BA8"/>
    <w:rsid w:val="0059025E"/>
    <w:rsid w:val="00591791"/>
    <w:rsid w:val="005A2FA0"/>
    <w:rsid w:val="005B19A2"/>
    <w:rsid w:val="005B628C"/>
    <w:rsid w:val="005B7A6F"/>
    <w:rsid w:val="005C1653"/>
    <w:rsid w:val="005E00FB"/>
    <w:rsid w:val="00602FD9"/>
    <w:rsid w:val="00605899"/>
    <w:rsid w:val="00622CB9"/>
    <w:rsid w:val="0062538F"/>
    <w:rsid w:val="00632B39"/>
    <w:rsid w:val="00635025"/>
    <w:rsid w:val="00644648"/>
    <w:rsid w:val="006617FB"/>
    <w:rsid w:val="006752AC"/>
    <w:rsid w:val="00681B14"/>
    <w:rsid w:val="0068208E"/>
    <w:rsid w:val="006B071E"/>
    <w:rsid w:val="006B4E67"/>
    <w:rsid w:val="006C16C8"/>
    <w:rsid w:val="006C2868"/>
    <w:rsid w:val="006C4838"/>
    <w:rsid w:val="006D1067"/>
    <w:rsid w:val="006D21E6"/>
    <w:rsid w:val="006D4D74"/>
    <w:rsid w:val="006E6634"/>
    <w:rsid w:val="006F303E"/>
    <w:rsid w:val="0070077D"/>
    <w:rsid w:val="00701CC4"/>
    <w:rsid w:val="0071409C"/>
    <w:rsid w:val="0075518B"/>
    <w:rsid w:val="00776885"/>
    <w:rsid w:val="00780A4B"/>
    <w:rsid w:val="00780B48"/>
    <w:rsid w:val="00780F99"/>
    <w:rsid w:val="00783DA7"/>
    <w:rsid w:val="00784B63"/>
    <w:rsid w:val="007878CE"/>
    <w:rsid w:val="0079472F"/>
    <w:rsid w:val="007A1658"/>
    <w:rsid w:val="007B2283"/>
    <w:rsid w:val="007C5859"/>
    <w:rsid w:val="007D2127"/>
    <w:rsid w:val="007D6EBA"/>
    <w:rsid w:val="007E0496"/>
    <w:rsid w:val="007E30F8"/>
    <w:rsid w:val="00801388"/>
    <w:rsid w:val="00801537"/>
    <w:rsid w:val="008027DF"/>
    <w:rsid w:val="00820B60"/>
    <w:rsid w:val="00833311"/>
    <w:rsid w:val="00834889"/>
    <w:rsid w:val="008409ED"/>
    <w:rsid w:val="00857F9D"/>
    <w:rsid w:val="0086429B"/>
    <w:rsid w:val="008C6A07"/>
    <w:rsid w:val="008D411F"/>
    <w:rsid w:val="008D6A21"/>
    <w:rsid w:val="008E51F0"/>
    <w:rsid w:val="008F7594"/>
    <w:rsid w:val="008F7703"/>
    <w:rsid w:val="009032D1"/>
    <w:rsid w:val="00906193"/>
    <w:rsid w:val="009077BD"/>
    <w:rsid w:val="00910E3C"/>
    <w:rsid w:val="0091369A"/>
    <w:rsid w:val="009323D9"/>
    <w:rsid w:val="009324E6"/>
    <w:rsid w:val="00945CAC"/>
    <w:rsid w:val="0096041B"/>
    <w:rsid w:val="00966939"/>
    <w:rsid w:val="00991EA5"/>
    <w:rsid w:val="009942AA"/>
    <w:rsid w:val="009A27F1"/>
    <w:rsid w:val="009A58AC"/>
    <w:rsid w:val="009B0494"/>
    <w:rsid w:val="009B2F0D"/>
    <w:rsid w:val="009C46CA"/>
    <w:rsid w:val="009F29A9"/>
    <w:rsid w:val="009F323B"/>
    <w:rsid w:val="009F3592"/>
    <w:rsid w:val="00A06046"/>
    <w:rsid w:val="00A174EF"/>
    <w:rsid w:val="00A17CCB"/>
    <w:rsid w:val="00A36C47"/>
    <w:rsid w:val="00A46B9A"/>
    <w:rsid w:val="00A539C7"/>
    <w:rsid w:val="00A6798A"/>
    <w:rsid w:val="00A72C25"/>
    <w:rsid w:val="00A82610"/>
    <w:rsid w:val="00AA56BD"/>
    <w:rsid w:val="00AB1027"/>
    <w:rsid w:val="00AC04BF"/>
    <w:rsid w:val="00AC2AF4"/>
    <w:rsid w:val="00B03613"/>
    <w:rsid w:val="00B2672E"/>
    <w:rsid w:val="00B37566"/>
    <w:rsid w:val="00B37A81"/>
    <w:rsid w:val="00B40B50"/>
    <w:rsid w:val="00B5306B"/>
    <w:rsid w:val="00B54EC1"/>
    <w:rsid w:val="00B57D3B"/>
    <w:rsid w:val="00B65D86"/>
    <w:rsid w:val="00B6779A"/>
    <w:rsid w:val="00B77129"/>
    <w:rsid w:val="00BA011A"/>
    <w:rsid w:val="00BB26F0"/>
    <w:rsid w:val="00BC0267"/>
    <w:rsid w:val="00BD07AD"/>
    <w:rsid w:val="00BE5F06"/>
    <w:rsid w:val="00BE7879"/>
    <w:rsid w:val="00BF37F5"/>
    <w:rsid w:val="00C0135C"/>
    <w:rsid w:val="00C0459A"/>
    <w:rsid w:val="00C060A5"/>
    <w:rsid w:val="00C066BD"/>
    <w:rsid w:val="00C113BC"/>
    <w:rsid w:val="00C21E45"/>
    <w:rsid w:val="00C221AC"/>
    <w:rsid w:val="00C30BC9"/>
    <w:rsid w:val="00C61908"/>
    <w:rsid w:val="00C76895"/>
    <w:rsid w:val="00C83F71"/>
    <w:rsid w:val="00C94C05"/>
    <w:rsid w:val="00CA055D"/>
    <w:rsid w:val="00CA6763"/>
    <w:rsid w:val="00CF7C15"/>
    <w:rsid w:val="00D027C8"/>
    <w:rsid w:val="00D02F32"/>
    <w:rsid w:val="00D12900"/>
    <w:rsid w:val="00D155DA"/>
    <w:rsid w:val="00D174BF"/>
    <w:rsid w:val="00D35E0D"/>
    <w:rsid w:val="00D402C4"/>
    <w:rsid w:val="00D44A95"/>
    <w:rsid w:val="00D54D9C"/>
    <w:rsid w:val="00D66AEB"/>
    <w:rsid w:val="00D76E50"/>
    <w:rsid w:val="00D778C1"/>
    <w:rsid w:val="00D84A67"/>
    <w:rsid w:val="00D97BE3"/>
    <w:rsid w:val="00DA08FA"/>
    <w:rsid w:val="00DB5867"/>
    <w:rsid w:val="00DC472C"/>
    <w:rsid w:val="00DD1F1A"/>
    <w:rsid w:val="00DF36A8"/>
    <w:rsid w:val="00E07846"/>
    <w:rsid w:val="00E10E6E"/>
    <w:rsid w:val="00E27B0A"/>
    <w:rsid w:val="00E37A1C"/>
    <w:rsid w:val="00E41A3F"/>
    <w:rsid w:val="00E56A37"/>
    <w:rsid w:val="00E70206"/>
    <w:rsid w:val="00E813A3"/>
    <w:rsid w:val="00E843DE"/>
    <w:rsid w:val="00EA762E"/>
    <w:rsid w:val="00EB5B53"/>
    <w:rsid w:val="00EB7EF8"/>
    <w:rsid w:val="00EC0ADC"/>
    <w:rsid w:val="00EE2D4A"/>
    <w:rsid w:val="00EE4489"/>
    <w:rsid w:val="00EF4A25"/>
    <w:rsid w:val="00EF63C5"/>
    <w:rsid w:val="00EF7C69"/>
    <w:rsid w:val="00F00FE2"/>
    <w:rsid w:val="00F0186D"/>
    <w:rsid w:val="00F235CC"/>
    <w:rsid w:val="00F2615A"/>
    <w:rsid w:val="00F31788"/>
    <w:rsid w:val="00F44699"/>
    <w:rsid w:val="00F51F9D"/>
    <w:rsid w:val="00F5655E"/>
    <w:rsid w:val="00F64EB2"/>
    <w:rsid w:val="00F75C91"/>
    <w:rsid w:val="00F7634D"/>
    <w:rsid w:val="00F841B4"/>
    <w:rsid w:val="00F8449A"/>
    <w:rsid w:val="00F84AB8"/>
    <w:rsid w:val="00F953B0"/>
    <w:rsid w:val="00FA3570"/>
    <w:rsid w:val="00FB014F"/>
    <w:rsid w:val="00FB0E64"/>
    <w:rsid w:val="00FB5623"/>
    <w:rsid w:val="00FD41B8"/>
    <w:rsid w:val="00FD48FD"/>
    <w:rsid w:val="00FD7BA3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79AC72-2C88-41DB-BD8C-00FD2D77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1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9B04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506C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B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B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EB5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7B15"/>
    <w:rPr>
      <w:sz w:val="24"/>
      <w:szCs w:val="24"/>
    </w:rPr>
  </w:style>
  <w:style w:type="paragraph" w:styleId="a5">
    <w:name w:val="footer"/>
    <w:basedOn w:val="a"/>
    <w:link w:val="a6"/>
    <w:uiPriority w:val="99"/>
    <w:rsid w:val="00EB5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2C25"/>
    <w:rPr>
      <w:sz w:val="24"/>
      <w:szCs w:val="24"/>
    </w:rPr>
  </w:style>
  <w:style w:type="paragraph" w:customStyle="1" w:styleId="a7">
    <w:name w:val="Знак"/>
    <w:basedOn w:val="a"/>
    <w:uiPriority w:val="99"/>
    <w:rsid w:val="008013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uiPriority w:val="99"/>
    <w:qFormat/>
    <w:rsid w:val="007D6EBA"/>
    <w:rPr>
      <w:b/>
      <w:bCs/>
    </w:rPr>
  </w:style>
  <w:style w:type="paragraph" w:styleId="a9">
    <w:name w:val="Normal (Web)"/>
    <w:basedOn w:val="a"/>
    <w:uiPriority w:val="99"/>
    <w:rsid w:val="007D6EBA"/>
    <w:pPr>
      <w:spacing w:before="100" w:beforeAutospacing="1" w:after="100" w:afterAutospacing="1"/>
    </w:pPr>
    <w:rPr>
      <w:rFonts w:ascii="Calibri" w:hAnsi="Calibri" w:cs="Calibri"/>
    </w:rPr>
  </w:style>
  <w:style w:type="paragraph" w:styleId="aa">
    <w:name w:val="Title"/>
    <w:basedOn w:val="a"/>
    <w:next w:val="a"/>
    <w:link w:val="ab"/>
    <w:uiPriority w:val="99"/>
    <w:qFormat/>
    <w:rsid w:val="00B2672E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B2672E"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C221AC"/>
    <w:pPr>
      <w:spacing w:after="120" w:line="312" w:lineRule="auto"/>
      <w:ind w:right="-1" w:firstLine="709"/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C221AC"/>
    <w:rPr>
      <w:sz w:val="24"/>
      <w:szCs w:val="24"/>
    </w:rPr>
  </w:style>
  <w:style w:type="character" w:styleId="ae">
    <w:name w:val="Hyperlink"/>
    <w:basedOn w:val="a0"/>
    <w:uiPriority w:val="99"/>
    <w:rsid w:val="00C221AC"/>
    <w:rPr>
      <w:color w:val="auto"/>
      <w:u w:val="single"/>
    </w:rPr>
  </w:style>
  <w:style w:type="character" w:styleId="af">
    <w:name w:val="FollowedHyperlink"/>
    <w:basedOn w:val="a0"/>
    <w:uiPriority w:val="99"/>
    <w:rsid w:val="00C221AC"/>
    <w:rPr>
      <w:color w:val="800080"/>
      <w:u w:val="single"/>
    </w:rPr>
  </w:style>
  <w:style w:type="paragraph" w:styleId="af0">
    <w:name w:val="No Spacing"/>
    <w:uiPriority w:val="99"/>
    <w:qFormat/>
    <w:rsid w:val="00C221AC"/>
    <w:pPr>
      <w:ind w:firstLine="709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32B3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32B39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477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1">
    <w:name w:val="Table Grid"/>
    <w:basedOn w:val="a1"/>
    <w:uiPriority w:val="99"/>
    <w:rsid w:val="00F31788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rsid w:val="009C46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9C46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9C46CA"/>
  </w:style>
  <w:style w:type="paragraph" w:styleId="af5">
    <w:name w:val="annotation subject"/>
    <w:basedOn w:val="af3"/>
    <w:next w:val="af3"/>
    <w:link w:val="af6"/>
    <w:uiPriority w:val="99"/>
    <w:semiHidden/>
    <w:rsid w:val="009C46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9C46CA"/>
    <w:rPr>
      <w:b/>
      <w:bCs/>
    </w:rPr>
  </w:style>
  <w:style w:type="paragraph" w:styleId="af7">
    <w:name w:val="Balloon Text"/>
    <w:basedOn w:val="a"/>
    <w:link w:val="af8"/>
    <w:uiPriority w:val="99"/>
    <w:semiHidden/>
    <w:rsid w:val="009C46CA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locked/>
    <w:rsid w:val="009C46CA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99"/>
    <w:qFormat/>
    <w:rsid w:val="003D69C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a">
    <w:name w:val="Revision"/>
    <w:hidden/>
    <w:uiPriority w:val="99"/>
    <w:semiHidden/>
    <w:rsid w:val="00FB5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-cas.main.tpu.ru/owa/redir.aspx?C=gb5vx_sieHDPzhflfYvnWy7InQGJ_r1hkxHB_Z57rhivYx3ROcvWCA..&amp;URL=http%3a%2f%2fwww.nti2035.ru%2fmarkets%2fsafe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2369</Words>
  <Characters>19728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td-04</dc:creator>
  <cp:keywords/>
  <dc:description/>
  <cp:lastModifiedBy>Быкадорова Александра Сергеевна</cp:lastModifiedBy>
  <cp:revision>11</cp:revision>
  <cp:lastPrinted>2017-11-13T12:54:00Z</cp:lastPrinted>
  <dcterms:created xsi:type="dcterms:W3CDTF">2019-04-29T12:48:00Z</dcterms:created>
  <dcterms:modified xsi:type="dcterms:W3CDTF">2019-05-11T08:19:00Z</dcterms:modified>
</cp:coreProperties>
</file>