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E" w:rsidRPr="00F955AE" w:rsidRDefault="00F955AE" w:rsidP="002B6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AE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0A5C1A" w:rsidRDefault="00F955AE" w:rsidP="002B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5AE">
        <w:rPr>
          <w:rFonts w:ascii="Times New Roman" w:hAnsi="Times New Roman" w:cs="Times New Roman"/>
          <w:sz w:val="28"/>
          <w:szCs w:val="28"/>
        </w:rPr>
        <w:t>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5C1A">
        <w:rPr>
          <w:rFonts w:ascii="Times New Roman" w:hAnsi="Times New Roman" w:cs="Times New Roman"/>
          <w:b/>
          <w:sz w:val="28"/>
          <w:szCs w:val="28"/>
        </w:rPr>
        <w:t xml:space="preserve">Формирование антитеррористического мировоззрения у </w:t>
      </w:r>
      <w:proofErr w:type="gramStart"/>
      <w:r w:rsidRPr="000A5C1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A5C1A">
        <w:rPr>
          <w:rFonts w:ascii="Times New Roman" w:hAnsi="Times New Roman" w:cs="Times New Roman"/>
          <w:b/>
          <w:sz w:val="28"/>
          <w:szCs w:val="28"/>
        </w:rPr>
        <w:t xml:space="preserve"> как важный ф</w:t>
      </w:r>
      <w:r w:rsidR="000A5C1A">
        <w:rPr>
          <w:rFonts w:ascii="Times New Roman" w:hAnsi="Times New Roman" w:cs="Times New Roman"/>
          <w:b/>
          <w:sz w:val="28"/>
          <w:szCs w:val="28"/>
        </w:rPr>
        <w:t xml:space="preserve">актор общественной безопасности </w:t>
      </w:r>
    </w:p>
    <w:p w:rsidR="002F2354" w:rsidRDefault="00F955AE" w:rsidP="002B6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1A">
        <w:rPr>
          <w:rFonts w:ascii="Times New Roman" w:hAnsi="Times New Roman" w:cs="Times New Roman"/>
          <w:b/>
          <w:sz w:val="28"/>
          <w:szCs w:val="28"/>
        </w:rPr>
        <w:t>в современной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C1A" w:rsidRDefault="000A5C1A" w:rsidP="002B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5C1A">
        <w:rPr>
          <w:rFonts w:ascii="Times New Roman" w:hAnsi="Times New Roman" w:cs="Times New Roman"/>
          <w:sz w:val="28"/>
          <w:szCs w:val="28"/>
        </w:rPr>
        <w:t>Мы, участники круглого стола «Формирование антитеррористического мировоззрения у обучающихся как важный фактор общественной безопасности в современной России»</w:t>
      </w:r>
      <w:r>
        <w:rPr>
          <w:rFonts w:ascii="Times New Roman" w:hAnsi="Times New Roman" w:cs="Times New Roman"/>
          <w:sz w:val="28"/>
          <w:szCs w:val="28"/>
        </w:rPr>
        <w:t>, отмечая возрастание массированной обработки молодого поколения</w:t>
      </w:r>
      <w:r w:rsidR="004D7632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разрушить традиционные российские духовно-нравственные ценности, к которым относятся, прежде всего, защита человеческой жизни, прав и свобод человека, служение Отечеству, гуманизм, милосердие, коллективизм, историческое единство народов России,</w:t>
      </w:r>
      <w:r w:rsidR="004D7632">
        <w:rPr>
          <w:rFonts w:ascii="Times New Roman" w:hAnsi="Times New Roman" w:cs="Times New Roman"/>
          <w:sz w:val="28"/>
          <w:szCs w:val="28"/>
        </w:rPr>
        <w:t xml:space="preserve"> преемственность истории нашей Р</w:t>
      </w:r>
      <w:r>
        <w:rPr>
          <w:rFonts w:ascii="Times New Roman" w:hAnsi="Times New Roman" w:cs="Times New Roman"/>
          <w:sz w:val="28"/>
          <w:szCs w:val="28"/>
        </w:rPr>
        <w:t>одины,</w:t>
      </w:r>
      <w:r w:rsidR="004D7632">
        <w:rPr>
          <w:rFonts w:ascii="Times New Roman" w:hAnsi="Times New Roman" w:cs="Times New Roman"/>
          <w:sz w:val="28"/>
          <w:szCs w:val="28"/>
        </w:rPr>
        <w:t xml:space="preserve"> а также девальвировать понятия </w:t>
      </w:r>
      <w:r>
        <w:rPr>
          <w:rFonts w:ascii="Times New Roman" w:hAnsi="Times New Roman" w:cs="Times New Roman"/>
          <w:sz w:val="28"/>
          <w:szCs w:val="28"/>
        </w:rPr>
        <w:t>патриотизма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интернационализма, чувства долга и чести.</w:t>
      </w:r>
    </w:p>
    <w:p w:rsidR="000A5C1A" w:rsidRDefault="000A5C1A" w:rsidP="002B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сознание молодых людей, их общественное мировоззрение выступают одновременно в роли цели и объекта информационно-психологического воздействия апологетов терро</w:t>
      </w:r>
      <w:r w:rsidR="004D7632">
        <w:rPr>
          <w:rFonts w:ascii="Times New Roman" w:hAnsi="Times New Roman" w:cs="Times New Roman"/>
          <w:sz w:val="28"/>
          <w:szCs w:val="28"/>
        </w:rPr>
        <w:t xml:space="preserve">ризма. И здесь мы </w:t>
      </w:r>
      <w:r>
        <w:rPr>
          <w:rFonts w:ascii="Times New Roman" w:hAnsi="Times New Roman" w:cs="Times New Roman"/>
          <w:sz w:val="28"/>
          <w:szCs w:val="28"/>
        </w:rPr>
        <w:t xml:space="preserve">не имеем право проиграть, поскольку в данном случае будут созданы условия, благоприятствующие разрастанию терроризма и экстремистской идеологии. </w:t>
      </w:r>
    </w:p>
    <w:p w:rsidR="000A5C1A" w:rsidRDefault="000A5C1A" w:rsidP="002B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вышеизложенного, участники круглого стола считают, что основными направлениями деятельности педагогических коллективов, студенческих общественных объединений, муниципальных органов власти, силовых структур должны стать: </w:t>
      </w:r>
    </w:p>
    <w:p w:rsidR="000A5C1A" w:rsidRDefault="00213CF8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5C1A">
        <w:rPr>
          <w:rFonts w:ascii="Times New Roman" w:hAnsi="Times New Roman" w:cs="Times New Roman"/>
          <w:sz w:val="28"/>
          <w:szCs w:val="28"/>
        </w:rPr>
        <w:t xml:space="preserve">езусловная реализация </w:t>
      </w:r>
      <w:proofErr w:type="gramStart"/>
      <w:r w:rsidR="000A5C1A">
        <w:rPr>
          <w:rFonts w:ascii="Times New Roman" w:hAnsi="Times New Roman" w:cs="Times New Roman"/>
          <w:sz w:val="28"/>
          <w:szCs w:val="28"/>
        </w:rPr>
        <w:t>положений Комплексного плана противодействия идеологии терроризма</w:t>
      </w:r>
      <w:proofErr w:type="gramEnd"/>
      <w:r w:rsidR="000A5C1A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2019-2023 годы, утвержденного Президентов Российской Федерации В.В. Путиным 28 декабря 2018 года №Пр-2665, а также других нормативных правовых актов в области обеспечения безопасности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CF8" w:rsidRDefault="00213CF8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информационного сопровождения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идеологии экстремизма и терроризма, формирование у них активной гражданской позиции</w:t>
      </w:r>
      <w:r w:rsidR="004D7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на неприятие идеологии терроризма, привитие им традиционных российских духовно-нравственных ценностей;</w:t>
      </w:r>
    </w:p>
    <w:p w:rsidR="00213CF8" w:rsidRDefault="00213CF8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тесного взаимодействия и координация работы с этнокультурными объединениями Костромской области;</w:t>
      </w:r>
    </w:p>
    <w:p w:rsidR="00213CF8" w:rsidRPr="00213CF8" w:rsidRDefault="00213CF8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исторического единства народов России, преемственности истории нашей Родины.</w:t>
      </w:r>
    </w:p>
    <w:p w:rsidR="00213CF8" w:rsidRDefault="00213CF8" w:rsidP="002B69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F8" w:rsidRDefault="00213CF8" w:rsidP="002B69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F8" w:rsidRDefault="00213CF8" w:rsidP="002B69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F8" w:rsidRPr="00213CF8" w:rsidRDefault="00213CF8" w:rsidP="002B692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F8">
        <w:rPr>
          <w:rFonts w:ascii="Times New Roman" w:hAnsi="Times New Roman" w:cs="Times New Roman"/>
          <w:b/>
          <w:sz w:val="28"/>
          <w:szCs w:val="28"/>
        </w:rPr>
        <w:lastRenderedPageBreak/>
        <w:t>Участники круглого стола решили:</w:t>
      </w:r>
    </w:p>
    <w:p w:rsidR="00213CF8" w:rsidRDefault="00213CF8" w:rsidP="002B69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F8" w:rsidRDefault="00213CF8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усилия</w:t>
      </w:r>
      <w:r w:rsidR="004D7632">
        <w:rPr>
          <w:rFonts w:ascii="Times New Roman" w:hAnsi="Times New Roman" w:cs="Times New Roman"/>
          <w:sz w:val="28"/>
          <w:szCs w:val="28"/>
        </w:rPr>
        <w:t xml:space="preserve"> всех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 xml:space="preserve"> против пропаганды радикальных течений, межнациональной, расовой и религиозной вражды;</w:t>
      </w:r>
    </w:p>
    <w:p w:rsidR="00213CF8" w:rsidRDefault="00213CF8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пропагандировать деятельность этнокультурных образований Костромской области, молодежных общественных объединений в контексте развития позитивных стандартов социального поведения студенческой молодежи;</w:t>
      </w:r>
    </w:p>
    <w:p w:rsidR="00213CF8" w:rsidRDefault="00213CF8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2020 г. провести форум студенческой молодежи г. Костромы</w:t>
      </w:r>
      <w:r w:rsidR="002B69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B6921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2B6921">
        <w:rPr>
          <w:rFonts w:ascii="Times New Roman" w:hAnsi="Times New Roman" w:cs="Times New Roman"/>
          <w:sz w:val="28"/>
          <w:szCs w:val="28"/>
        </w:rPr>
        <w:t xml:space="preserve"> молодежи против терроризма»;</w:t>
      </w:r>
    </w:p>
    <w:p w:rsidR="002B6921" w:rsidRDefault="002B6921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образовательных организаци</w:t>
      </w:r>
      <w:r w:rsidR="004D7632">
        <w:rPr>
          <w:rFonts w:ascii="Times New Roman" w:hAnsi="Times New Roman" w:cs="Times New Roman"/>
          <w:sz w:val="28"/>
          <w:szCs w:val="28"/>
        </w:rPr>
        <w:t>ях Костромской области подготовить и провести</w:t>
      </w:r>
      <w:r>
        <w:rPr>
          <w:rFonts w:ascii="Times New Roman" w:hAnsi="Times New Roman" w:cs="Times New Roman"/>
          <w:sz w:val="28"/>
          <w:szCs w:val="28"/>
        </w:rPr>
        <w:t xml:space="preserve"> 3 сентября</w:t>
      </w:r>
      <w:r w:rsidR="004D7632">
        <w:rPr>
          <w:rFonts w:ascii="Times New Roman" w:hAnsi="Times New Roman" w:cs="Times New Roman"/>
          <w:sz w:val="28"/>
          <w:szCs w:val="28"/>
        </w:rPr>
        <w:t xml:space="preserve"> 2019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акции, посвященные Дню солидарности в борьбе с терроризмом;</w:t>
      </w:r>
    </w:p>
    <w:p w:rsidR="002B6921" w:rsidRDefault="002B6921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учебным заведениям Костромской области продолжить практику проведения факультативных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антитеррористической тематике;</w:t>
      </w:r>
    </w:p>
    <w:p w:rsidR="002B6921" w:rsidRDefault="002B6921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работу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функционирующей при Комитете по делам молодежи Костромской области, по противодействию идеологии экстремизма и терроризма;</w:t>
      </w:r>
    </w:p>
    <w:p w:rsidR="002B6921" w:rsidRDefault="002B6921" w:rsidP="002B69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2019 г. провести праздник интернациональной дружбы студентов г. Костромы.</w:t>
      </w:r>
    </w:p>
    <w:p w:rsidR="002B6921" w:rsidRDefault="002B6921" w:rsidP="002B6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2019 года</w:t>
      </w:r>
    </w:p>
    <w:p w:rsidR="002B6921" w:rsidRPr="002B6921" w:rsidRDefault="002B6921" w:rsidP="002B6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государственный университет</w:t>
      </w:r>
    </w:p>
    <w:p w:rsidR="000A5C1A" w:rsidRPr="00F955AE" w:rsidRDefault="000A5C1A" w:rsidP="000A5C1A">
      <w:pPr>
        <w:rPr>
          <w:rFonts w:ascii="Times New Roman" w:hAnsi="Times New Roman" w:cs="Times New Roman"/>
          <w:sz w:val="28"/>
          <w:szCs w:val="28"/>
        </w:rPr>
      </w:pPr>
    </w:p>
    <w:sectPr w:rsidR="000A5C1A" w:rsidRPr="00F9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296"/>
    <w:multiLevelType w:val="hybridMultilevel"/>
    <w:tmpl w:val="77DA4C6C"/>
    <w:lvl w:ilvl="0" w:tplc="3960A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4"/>
    <w:rsid w:val="00054D74"/>
    <w:rsid w:val="000A5C1A"/>
    <w:rsid w:val="00213CF8"/>
    <w:rsid w:val="002B6921"/>
    <w:rsid w:val="002F2354"/>
    <w:rsid w:val="004D7632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Игорь Павлович</dc:creator>
  <cp:keywords/>
  <dc:description/>
  <cp:lastModifiedBy>Сахнов Игорь Павлович</cp:lastModifiedBy>
  <cp:revision>3</cp:revision>
  <dcterms:created xsi:type="dcterms:W3CDTF">2019-04-16T07:36:00Z</dcterms:created>
  <dcterms:modified xsi:type="dcterms:W3CDTF">2019-04-18T08:27:00Z</dcterms:modified>
</cp:coreProperties>
</file>