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35" w:rsidRDefault="00FF6835" w:rsidP="00FF683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Анализ действующего законодательства в сфере противодействия терроризму; анализ факторов, способствующих распространению идеологии терроризма и экстремизма; обсуждение способов борьбы с идеологией терроризма и экстремизма; обсуждение предложений по совершенствованию действующего законодательства.</w:t>
      </w:r>
    </w:p>
    <w:p w:rsidR="00FF6835" w:rsidRDefault="00FF6835" w:rsidP="00FF6835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F6835" w:rsidRDefault="00FF6835" w:rsidP="00FF6835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FF6835">
        <w:rPr>
          <w:rFonts w:ascii="yandex-sans" w:hAnsi="yandex-sans"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viewer.yandex.ru/view/1130000022644173/htmlimage?id=7uip-is32jzzd1ns5opb9dylb5j115ewnsav4zvvtv36l9mxhz4r25iz0wnviosij3fr4fvei449jozqanl589orkzrxv072qdcn987w&amp;name=image-5jl1QMj6V2wRxTsWVJ.png&amp;dsid=187f080ed230121c90e822ff70099d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viewer.yandex.ru/view/1130000022644173/htmlimage?id=7uip-is32jzzd1ns5opb9dylb5j115ewnsav4zvvtv36l9mxhz4r25iz0wnviosij3fr4fvei449jozqanl589orkzrxv072qdcn987w&amp;name=image-5jl1QMj6V2wRxTsWVJ.png&amp;dsid=187f080ed230121c90e822ff70099da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I+L1hnAMAAMgGAAAO&#10;AAAAAAAAAAAAAAAAAC4CAABkcnMvZTJvRG9jLnhtbFBLAQItABQABgAIAAAAIQBMoOks2AAAAAMB&#10;AAAPAAAAAAAAAAAAAAAAAPY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color w:val="000000"/>
        </w:rPr>
        <w:t>Программа круглого стола на тему: «Терроризм: понятие и причины»</w:t>
      </w:r>
    </w:p>
    <w:p w:rsidR="00FF6835" w:rsidRDefault="00FF6835" w:rsidP="00FF6835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Дата проведения: 9 ноября 2017, 14.00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Место проведения: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ольятти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ул.Ушакова</w:t>
      </w:r>
      <w:proofErr w:type="spellEnd"/>
      <w:r>
        <w:rPr>
          <w:color w:val="000000"/>
        </w:rPr>
        <w:t xml:space="preserve"> 57, корпус Э, ауд.314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Модератор – </w:t>
      </w:r>
      <w:proofErr w:type="spellStart"/>
      <w:r>
        <w:rPr>
          <w:i/>
          <w:iCs/>
          <w:color w:val="000000"/>
        </w:rPr>
        <w:t>Корнуков</w:t>
      </w:r>
      <w:proofErr w:type="spellEnd"/>
      <w:r>
        <w:rPr>
          <w:i/>
          <w:iCs/>
          <w:color w:val="000000"/>
        </w:rPr>
        <w:t xml:space="preserve"> Владимир Михайлович,</w:t>
      </w:r>
      <w:r>
        <w:rPr>
          <w:color w:val="000000"/>
        </w:rPr>
        <w:t> профессор, доктор наук, профессор кафедры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Координатор – </w:t>
      </w:r>
      <w:proofErr w:type="spellStart"/>
      <w:r>
        <w:rPr>
          <w:color w:val="000000"/>
        </w:rPr>
        <w:t>З</w:t>
      </w:r>
      <w:r>
        <w:rPr>
          <w:i/>
          <w:iCs/>
          <w:color w:val="000000"/>
        </w:rPr>
        <w:t>абурдаева</w:t>
      </w:r>
      <w:proofErr w:type="spellEnd"/>
      <w:r>
        <w:rPr>
          <w:i/>
          <w:iCs/>
          <w:color w:val="000000"/>
        </w:rPr>
        <w:t xml:space="preserve"> Кристина Александровна</w:t>
      </w:r>
      <w:r>
        <w:rPr>
          <w:color w:val="000000"/>
        </w:rPr>
        <w:t>, специалист по информационно-</w:t>
      </w:r>
      <w:proofErr w:type="spellStart"/>
      <w:r>
        <w:rPr>
          <w:color w:val="000000"/>
        </w:rPr>
        <w:t>имиджевой</w:t>
      </w:r>
      <w:proofErr w:type="spellEnd"/>
      <w:r>
        <w:rPr>
          <w:color w:val="000000"/>
        </w:rPr>
        <w:t xml:space="preserve"> работе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программе:</w:t>
      </w:r>
    </w:p>
    <w:p w:rsidR="00FF6835" w:rsidRDefault="00FF6835" w:rsidP="00FF6835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14.00-14.10 Приветственное слово </w:t>
      </w:r>
      <w:proofErr w:type="gramStart"/>
      <w:r>
        <w:rPr>
          <w:color w:val="000000"/>
        </w:rPr>
        <w:t>заместителя ректора-директора института права </w:t>
      </w:r>
      <w:proofErr w:type="spellStart"/>
      <w:r>
        <w:rPr>
          <w:i/>
          <w:iCs/>
          <w:color w:val="000000"/>
        </w:rPr>
        <w:t>Вершининой</w:t>
      </w:r>
      <w:proofErr w:type="spellEnd"/>
      <w:r>
        <w:rPr>
          <w:i/>
          <w:iCs/>
          <w:color w:val="000000"/>
        </w:rPr>
        <w:t xml:space="preserve"> Светланы Ивановны</w:t>
      </w:r>
      <w:proofErr w:type="gramEnd"/>
      <w:r>
        <w:rPr>
          <w:i/>
          <w:iCs/>
          <w:color w:val="000000"/>
        </w:rPr>
        <w:t>.</w:t>
      </w:r>
    </w:p>
    <w:p w:rsidR="00FF6835" w:rsidRDefault="00FF6835" w:rsidP="00FF6835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14.10- 14.20 Вступительное слово </w:t>
      </w:r>
      <w:proofErr w:type="spellStart"/>
      <w:r>
        <w:rPr>
          <w:i/>
          <w:iCs/>
          <w:color w:val="000000"/>
        </w:rPr>
        <w:t>Корнукова</w:t>
      </w:r>
      <w:proofErr w:type="spellEnd"/>
      <w:r>
        <w:rPr>
          <w:i/>
          <w:iCs/>
          <w:color w:val="000000"/>
        </w:rPr>
        <w:t xml:space="preserve"> Владимира Михайловича</w:t>
      </w:r>
    </w:p>
    <w:p w:rsidR="00FF6835" w:rsidRDefault="00FF6835" w:rsidP="00FF6835">
      <w:pPr>
        <w:pStyle w:val="a3"/>
        <w:numPr>
          <w:ilvl w:val="0"/>
          <w:numId w:val="1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14.20- 14.55 Выступление преподавателей кафедры «Уголовное право и процесс»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-Кабанов Павел Александрович «Понятие и общая характеристика современного терроризма»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Мурузиди</w:t>
      </w:r>
      <w:proofErr w:type="spellEnd"/>
      <w:r>
        <w:rPr>
          <w:color w:val="000000"/>
        </w:rPr>
        <w:t xml:space="preserve"> Алексей Викторович «Криминологическая характеристика личности»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Кондратюк Сергей Викторович «Актуальные вопросы выявления, квалификационного расследования и пресечения преступления террористической направленности»</w:t>
      </w:r>
    </w:p>
    <w:p w:rsidR="00FF6835" w:rsidRDefault="00FF6835" w:rsidP="00FF6835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14.55- 15.10 Выступление заместителя прокурора города Тольятти, младший советник юстиции </w:t>
      </w:r>
      <w:r>
        <w:rPr>
          <w:i/>
          <w:iCs/>
          <w:color w:val="000000"/>
        </w:rPr>
        <w:t>Исаев Владимир Александрович: </w:t>
      </w:r>
      <w:r>
        <w:rPr>
          <w:color w:val="000000"/>
        </w:rPr>
        <w:t>«Терроризм: понятие и причины»</w:t>
      </w:r>
    </w:p>
    <w:p w:rsidR="00FF6835" w:rsidRDefault="00FF6835" w:rsidP="00FF6835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15.10-15.25 Выступление с докладом на тему: «Военные и террористические правонарушения» профессора кафедры «Предпринимательского и трудового </w:t>
      </w:r>
      <w:proofErr w:type="spellStart"/>
      <w:r>
        <w:rPr>
          <w:color w:val="000000"/>
        </w:rPr>
        <w:t>права</w:t>
      </w:r>
      <w:proofErr w:type="gramStart"/>
      <w:r>
        <w:rPr>
          <w:color w:val="000000"/>
        </w:rPr>
        <w:t>»</w:t>
      </w:r>
      <w:r>
        <w:rPr>
          <w:i/>
          <w:iCs/>
          <w:color w:val="000000"/>
        </w:rPr>
        <w:t>Г</w:t>
      </w:r>
      <w:proofErr w:type="gramEnd"/>
      <w:r>
        <w:rPr>
          <w:i/>
          <w:iCs/>
          <w:color w:val="000000"/>
        </w:rPr>
        <w:t>огина</w:t>
      </w:r>
      <w:proofErr w:type="spellEnd"/>
      <w:r>
        <w:rPr>
          <w:i/>
          <w:iCs/>
          <w:color w:val="000000"/>
        </w:rPr>
        <w:t xml:space="preserve"> Александра Александровича</w:t>
      </w:r>
    </w:p>
    <w:p w:rsidR="00FF6835" w:rsidRDefault="00FF6835" w:rsidP="00FF6835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15.25-15.35 сотрудник ОУР У МВД России по г. Тольятти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пециалист по вопросам противодействия исламизму и экстремизму, майор полиции </w:t>
      </w:r>
      <w:proofErr w:type="spellStart"/>
      <w:r>
        <w:rPr>
          <w:color w:val="000000"/>
        </w:rPr>
        <w:t>Отинов</w:t>
      </w:r>
      <w:proofErr w:type="spellEnd"/>
      <w:r>
        <w:rPr>
          <w:color w:val="000000"/>
        </w:rPr>
        <w:t xml:space="preserve"> Сергей Геннадьевич: «Проникновение идей исламизма в криминальную среду»</w:t>
      </w:r>
    </w:p>
    <w:p w:rsidR="00FF6835" w:rsidRDefault="00FF6835" w:rsidP="00FF6835">
      <w:pPr>
        <w:pStyle w:val="a3"/>
        <w:shd w:val="clear" w:color="auto" w:fill="FFFFFF"/>
        <w:spacing w:after="240" w:afterAutospacing="0"/>
        <w:ind w:left="720"/>
        <w:rPr>
          <w:rFonts w:ascii="yandex-sans" w:hAnsi="yandex-sans"/>
          <w:color w:val="000000"/>
          <w:sz w:val="23"/>
          <w:szCs w:val="23"/>
        </w:rPr>
      </w:pP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Во встрече принимают участие: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- Заместитель </w:t>
      </w:r>
      <w:proofErr w:type="gramStart"/>
      <w:r>
        <w:rPr>
          <w:color w:val="000000"/>
        </w:rPr>
        <w:t>Председателя квалификационной комиссии Палаты адвокатов Самарской области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Кокин</w:t>
      </w:r>
      <w:proofErr w:type="spellEnd"/>
      <w:r>
        <w:rPr>
          <w:color w:val="000000"/>
        </w:rPr>
        <w:t xml:space="preserve"> Алексей Валерьевич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Руководитель Тольяттинского представительства Палаты адвокатов Самарской области, член квалификационной комиссии ПАСО, Председатель и Член Президиума Тольяттинской коллегии адвокатов № 100 «Правовой центр» Самарской области Рязанцев Юрий Алексеевич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Ведущий бизнес-адвокат ТКА №100 «Правовой центр» </w:t>
      </w:r>
      <w:proofErr w:type="spellStart"/>
      <w:r>
        <w:rPr>
          <w:color w:val="000000"/>
        </w:rPr>
        <w:t>Смакольская</w:t>
      </w:r>
      <w:proofErr w:type="spellEnd"/>
      <w:r>
        <w:rPr>
          <w:color w:val="000000"/>
        </w:rPr>
        <w:t xml:space="preserve"> Лариса Анатольевна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Сотрудник ФСБ подполковник, советник ректора Тольяттинского Государственного Университета </w:t>
      </w:r>
      <w:proofErr w:type="spellStart"/>
      <w:r>
        <w:rPr>
          <w:color w:val="000000"/>
        </w:rPr>
        <w:t>Гмызин</w:t>
      </w:r>
      <w:proofErr w:type="spellEnd"/>
      <w:r>
        <w:rPr>
          <w:color w:val="000000"/>
        </w:rPr>
        <w:t xml:space="preserve"> Игорь Васильевич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преподаватели кафедры «Уголовное право и уголовный процесс»</w:t>
      </w:r>
    </w:p>
    <w:p w:rsidR="00FF6835" w:rsidRDefault="00FF6835" w:rsidP="00FF6835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студенты магистранты кафедры «Уголовное право и уголовный процесс» и другие</w:t>
      </w:r>
    </w:p>
    <w:p w:rsidR="005E560A" w:rsidRDefault="00FF6835"/>
    <w:sectPr w:rsidR="005E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741"/>
    <w:multiLevelType w:val="multilevel"/>
    <w:tmpl w:val="D76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96213"/>
    <w:multiLevelType w:val="multilevel"/>
    <w:tmpl w:val="8E7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35"/>
    <w:rsid w:val="00142828"/>
    <w:rsid w:val="006D2BA8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2017-11-28T13:13:00Z</dcterms:created>
  <dcterms:modified xsi:type="dcterms:W3CDTF">2017-11-28T13:15:00Z</dcterms:modified>
</cp:coreProperties>
</file>